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70"/>
        <w:gridCol w:w="241"/>
        <w:gridCol w:w="7506"/>
      </w:tblGrid>
      <w:tr w:rsidTr="008009B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6838"/>
        </w:trPr>
        <w:tc>
          <w:tcPr>
            <w:tcW w:w="3870" w:type="dxa"/>
            <w:shd w:val="clear" w:color="auto" w:fill="335384"/>
          </w:tcPr>
          <w:p w:rsidR="00CE5BCF" w:rsidP="00925764">
            <w:pPr>
              <w:ind w:left="318" w:right="318"/>
            </w:pPr>
          </w:p>
          <w:p w:rsidR="00CE5BCF" w:rsidP="00B06BD5">
            <w:pPr>
              <w:ind w:right="318"/>
            </w:pPr>
          </w:p>
          <w:p w:rsidR="00434C29" w:rsidP="00B06BD5">
            <w:pPr>
              <w:ind w:right="318"/>
            </w:pPr>
          </w:p>
          <w:p w:rsidR="00434C29" w:rsidP="00B06BD5">
            <w:pPr>
              <w:ind w:right="318"/>
            </w:pPr>
          </w:p>
          <w:p w:rsidR="00434C29" w:rsidRPr="00023155" w:rsidP="00434C29">
            <w:pPr>
              <w:spacing w:after="120"/>
              <w:ind w:right="295"/>
              <w:rPr>
                <w:color w:val="FFFFFF" w:themeColor="background1"/>
                <w:sz w:val="24"/>
              </w:rPr>
            </w:pPr>
          </w:p>
          <w:p w:rsidR="00CE5BCF" w:rsidP="00925764">
            <w:pPr>
              <w:spacing w:after="120"/>
              <w:ind w:left="318" w:right="318"/>
              <w:jc w:val="center"/>
              <w:rPr>
                <w:b/>
                <w:bCs/>
                <w:color w:val="FFFFFF" w:themeColor="background1"/>
                <w:spacing w:val="40"/>
              </w:rPr>
            </w:pPr>
            <w:r w:rsidRPr="005A39BD">
              <w:rPr>
                <w:b/>
                <w:bCs/>
                <w:color w:val="FFFFFF" w:themeColor="background1"/>
                <w:spacing w:val="40"/>
              </w:rPr>
              <w:t xml:space="preserve">CONTACT </w:t>
            </w:r>
            <w:r w:rsidR="00AF423F">
              <w:rPr>
                <w:b/>
                <w:bCs/>
                <w:color w:val="FFFFFF" w:themeColor="background1"/>
                <w:spacing w:val="40"/>
              </w:rPr>
              <w:t>DETAILS</w:t>
            </w:r>
          </w:p>
          <w:p w:rsidR="002328B3" w:rsidRPr="005A39BD" w:rsidP="00925764">
            <w:pPr>
              <w:spacing w:after="120"/>
              <w:ind w:left="318" w:right="318"/>
              <w:jc w:val="center"/>
              <w:rPr>
                <w:b/>
                <w:bCs/>
                <w:color w:val="FFFFFF" w:themeColor="background1"/>
                <w:spacing w:val="40"/>
              </w:rPr>
            </w:pPr>
          </w:p>
          <w:tbl>
            <w:tblPr>
              <w:tblStyle w:val="TableGrid"/>
              <w:tblW w:w="34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4"/>
              <w:gridCol w:w="3024"/>
            </w:tblGrid>
            <w:tr w:rsidTr="00A35B53">
              <w:tblPrEx>
                <w:tblW w:w="34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7"/>
              </w:trPr>
              <w:tc>
                <w:tcPr>
                  <w:tcW w:w="434" w:type="dxa"/>
                </w:tcPr>
                <w:p w:rsidR="00CE5BCF" w:rsidP="00925764">
                  <w:r>
                    <w:rPr>
                      <w:noProof/>
                    </w:rPr>
                    <w:pict>
                      <v:shape id="Freeform 127" o:spid="_x0000_i1030" style="width:7.75pt;height:10.45pt;mso-position-horizontal-relative:char;mso-position-vertical-relative:line;mso-wrap-style:none;visibility:visible;v-text-anchor:middle" coordsize="453,609" o:spt="100" adj="0,,0" path="m226,608l226,608c226,608,,354,,226,,106,106,,226,,354,,452,106,452,226c452,354,226,608,226,608xm226,78l226,78c149,78,78,149,78,226c78,311,149,382,226,382c311,382,382,311,382,226,382,149,311,78,226,78xe" fillcolor="white" stroked="f">
                        <v:stroke joinstyle="round"/>
                        <v:formulas/>
                        <v:path o:connecttype="custom" o:connectlocs="17724322,47624922;17724322,47624922;0,17702757;17724322,0;35448426,17702757;17724322,47624922;17724322,6109813;17724322,6109813;6117125,17702757;17724322,29922383;29958571,17702757;17724322,6109813" o:connectangles="0,0,0,0,0,0,0,0,0,0,0,0"/>
                        <w10:wrap type="none"/>
                        <w10:anchorlock/>
                      </v:shape>
                    </w:pict>
                  </w:r>
                </w:p>
              </w:tc>
              <w:tc>
                <w:tcPr>
                  <w:tcW w:w="3024" w:type="dxa"/>
                  <w:vAlign w:val="center"/>
                </w:tcPr>
                <w:p w:rsidR="00CE5BCF" w:rsidRPr="006273D2" w:rsidP="00925764">
                  <w:pPr>
                    <w:ind w:right="318"/>
                    <w:rPr>
                      <w:color w:val="FFFFFF" w:themeColor="background1"/>
                    </w:rPr>
                  </w:pPr>
                  <w:r>
                    <w:rPr>
                      <w:color w:val="FFFFFF" w:themeColor="background1"/>
                    </w:rPr>
                    <w:t>Meerut, India</w:t>
                  </w:r>
                </w:p>
              </w:tc>
            </w:tr>
            <w:tr w:rsidTr="00A35B53">
              <w:tblPrEx>
                <w:tblW w:w="3458" w:type="dxa"/>
                <w:tblInd w:w="318" w:type="dxa"/>
                <w:tblLayout w:type="fixed"/>
                <w:tblLook w:val="04A0"/>
              </w:tblPrEx>
              <w:trPr>
                <w:trHeight w:val="527"/>
              </w:trPr>
              <w:tc>
                <w:tcPr>
                  <w:tcW w:w="434" w:type="dxa"/>
                </w:tcPr>
                <w:p w:rsidR="00CE5BCF" w:rsidP="00925764">
                  <w:r>
                    <w:rPr>
                      <w:noProof/>
                    </w:rPr>
                    <w:pict>
                      <v:shape id="Freeform 160" o:spid="_x0000_i1031" style="width:10.55pt;height:7.4pt;mso-position-horizontal-relative:char;mso-position-vertical-relative:line;mso-wrap-style:none;visibility:visible;v-text-anchor:middle" coordsize="601,418" o:spt="100" adj="0,,0" path="m410,191l410,191c593,7,593,7,593,7c600,14,600,21,600,28c600,388,600,388,600,388c600,395,600,403,593,410l410,191xm7,7l7,7c14,7,21,,28,,572,,572,,572,c579,,586,7,593,7c297,240,297,240,297,240l7,7xm7,410l7,410c,403,,395,,388,,28,,28,,28,,21,,14,7,7,191,191,191,191,191,191l7,410xm297,297l297,297c374,219,374,219,374,219,593,410,593,410,593,410c586,417,579,417,572,417c28,417,28,417,28,417c21,417,14,417,7,410c219,219,219,219,219,219l297,297xe" fillcolor="white" stroked="f">
                        <v:stroke joinstyle="round"/>
                        <v:formulas/>
                        <v:path o:connecttype="custom" o:connectlocs="32791353,15519048;32791353,15519048;47427527,568858;47987460,2274980;47987460,31525657;47427527,33313302;32791353,15519048;559933,568858;559933,568858;2239508,0;45747952,0;47427527,568858;23753838,19500376;559933,568858;559933,33313302;559933,33313302;0,31525657;0,2274980;559933,568858;15276034,15519048;559933,33313302;23753838,24131859;23753838,24131859;29912208,17794028;47427527,33313302;45747952,33881934;2239508,33881934;559933,33313302;17515319,17794028;23753838,24131859" o:connectangles="0,0,0,0,0,0,0,0,0,0,0,0,0,0,0,0,0,0,0,0,0,0,0,0,0,0,0,0,0,0"/>
                        <w10:wrap type="none"/>
                        <w10:anchorlock/>
                      </v:shape>
                    </w:pict>
                  </w:r>
                </w:p>
              </w:tc>
              <w:tc>
                <w:tcPr>
                  <w:tcW w:w="3024" w:type="dxa"/>
                  <w:vAlign w:val="center"/>
                </w:tcPr>
                <w:p w:rsidR="00CE5BCF" w:rsidRPr="006273D2" w:rsidP="00925764">
                  <w:pPr>
                    <w:ind w:right="318"/>
                    <w:rPr>
                      <w:color w:val="FFFFFF" w:themeColor="background1"/>
                    </w:rPr>
                  </w:pPr>
                  <w:r>
                    <w:rPr>
                      <w:color w:val="FFFFFF" w:themeColor="background1"/>
                    </w:rPr>
                    <w:t>Abhistudent97</w:t>
                  </w:r>
                  <w:r w:rsidRPr="009725DD">
                    <w:rPr>
                      <w:color w:val="FFFFFF" w:themeColor="background1"/>
                    </w:rPr>
                    <w:t>@gmail.com</w:t>
                  </w:r>
                </w:p>
              </w:tc>
            </w:tr>
            <w:tr w:rsidTr="00A35B53">
              <w:tblPrEx>
                <w:tblW w:w="3458" w:type="dxa"/>
                <w:tblInd w:w="318" w:type="dxa"/>
                <w:tblLayout w:type="fixed"/>
                <w:tblLook w:val="04A0"/>
              </w:tblPrEx>
              <w:trPr>
                <w:trHeight w:val="527"/>
              </w:trPr>
              <w:tc>
                <w:tcPr>
                  <w:tcW w:w="434" w:type="dxa"/>
                </w:tcPr>
                <w:p w:rsidR="00CE5BCF" w:rsidP="00925764">
                  <w:r>
                    <w:rPr>
                      <w:noProof/>
                    </w:rPr>
                    <w:pict>
                      <v:shape id="Freeform 10" o:spid="_x0000_i1032" style="width:9.15pt;height:9.15pt;mso-left-percent:-10001;mso-position-horizontal-relative:char;mso-position-vertical-relative:line;mso-top-percent:-10001;mso-wrap-style:square;visibility:visible;v-text-anchor:top" coordsize="247,247" path="m247,195c247,198,246,203,245,208c244,213,243,217,241,220c239,226,232,232,220,238c209,244,198,247,187,247c184,247,181,247,178,247c175,246,172,245,168,244c164,243,161,243,160,242c158,241,155,240,150,238c145,237,142,235,141,235c130,231,120,226,111,221,96,211,80,199,64,183,48,167,36,151,26,136,21,127,16,117,12,106c11,104,10,102,9,97c7,92,6,89,5,87,4,85,3,83,2,79,1,75,1,72,,69,,66,,63,,60,,49,3,38,9,27,15,15,21,8,27,5,30,4,34,3,39,2,44,1,48,,52,c53,,54,,55,1c57,1,60,6,65,14c66,16,68,19,70,23c72,27,74,31,76,35c78,38,80,41,81,44c82,44,83,46,85,48c86,51,87,53,88,55c89,56,90,58,90,60c90,62,88,65,85,68c81,72,78,75,74,78c70,81,66,84,63,87c59,91,58,93,58,95c58,96,58,98,59,99c59,101,60,102,60,103c61,104,61,105,63,107c64,109,64,110,65,110c73,126,84,140,95,152c107,163,120,173,136,182c137,182,138,183,140,184c142,186,143,186,144,187c145,187,146,188,148,188c149,189,150,189,152,189c154,189,156,187,160,184c163,181,166,177,169,173c172,169,175,166,179,162c182,159,185,157,187,157c189,157,191,158,192,159c194,159,196,161,199,162c201,164,202,165,203,165c206,167,209,169,212,171c216,173,219,175,224,177c228,179,231,181,233,182c241,186,246,189,246,192c247,192,247,194,247,195xe" fillcolor="white" stroked="f">
                        <v:path arrowok="t" o:connecttype="custom" o:connectlocs="116006,91584;115067,97689;113188,103325;103325,111779;87826,116006;83599,116006;78903,114597;75146,113658;70449,111779;66222,110370;52132,103795;30058,85948;12211,63874;5636,49784;4227,45557;2348,40860;939,37103;0,32407;0,28180;4227,12681;12681,2348;18317,939;24422,0;25831,470;30528,6575;32876,10802;35694,16438;38042,20665;39921,22544;41330,25831;42269,28180;39921,31937;34755,36633;29589,40860;27240,44618;27710,46496;28180,48375;29589,50254;30528,51663;44618,71388;63874,85478;65752,86417;67631,87826;69510,88296;71388,88766;75146,86417;79373,81251;84069,76085;87826,73737;90175,74676;93462,76085;95341,77494;99568,80312;105204,83130;109431,85478;115536,90175;116006,91584" o:connectangles="0,0,0,0,0,0,0,0,0,0,0,0,0,0,0,0,0,0,0,0,0,0,0,0,0,0,0,0,0,0,0,0,0,0,0,0,0,0,0,0,0,0,0,0,0,0,0,0,0,0,0,0,0,0,0,0,0"/>
                        <w10:wrap type="none"/>
                        <w10:anchorlock/>
                      </v:shape>
                    </w:pict>
                  </w:r>
                </w:p>
              </w:tc>
              <w:tc>
                <w:tcPr>
                  <w:tcW w:w="3024" w:type="dxa"/>
                  <w:vAlign w:val="center"/>
                </w:tcPr>
                <w:p w:rsidR="005C7432" w:rsidRPr="006273D2" w:rsidP="00941B58">
                  <w:pPr>
                    <w:ind w:right="318"/>
                    <w:rPr>
                      <w:color w:val="FFFFFF" w:themeColor="background1"/>
                    </w:rPr>
                  </w:pPr>
                  <w:r w:rsidRPr="009725DD">
                    <w:rPr>
                      <w:color w:val="FFFFFF" w:themeColor="background1"/>
                    </w:rPr>
                    <w:t xml:space="preserve">+91 </w:t>
                  </w:r>
                  <w:r w:rsidR="00941B58">
                    <w:rPr>
                      <w:color w:val="FFFFFF" w:themeColor="background1"/>
                    </w:rPr>
                    <w:t>8791174868</w:t>
                  </w:r>
                </w:p>
              </w:tc>
            </w:tr>
            <w:tr w:rsidTr="00A35B53">
              <w:tblPrEx>
                <w:tblW w:w="3458" w:type="dxa"/>
                <w:tblInd w:w="318" w:type="dxa"/>
                <w:tblLayout w:type="fixed"/>
                <w:tblLook w:val="04A0"/>
              </w:tblPrEx>
              <w:trPr>
                <w:trHeight w:val="527"/>
              </w:trPr>
              <w:tc>
                <w:tcPr>
                  <w:tcW w:w="434" w:type="dxa"/>
                </w:tcPr>
                <w:p w:rsidR="00CE5BCF" w:rsidP="00925764">
                  <w:r>
                    <w:rPr>
                      <w:noProof/>
                    </w:rPr>
                    <w:pict>
                      <v:shape id="_x0000_i1033" style="width:9.95pt;height:9.6pt;mso-left-percent:-10001;mso-position-horizontal-relative:char;mso-position-vertical-relative:line;mso-top-percent:-10001;mso-wrap-style:square;visibility:visible;v-text-anchor:top" coordsize="282,269" path="m64,87c64,269,64,269,64,269c4,269,4,269,4,269,4,87,4,87,4,87l64,87xm68,31c68,40,65,47,59,53c53,59,44,62,34,62c34,62,34,62,34,62c24,62,16,59,9,53,3,47,,40,,31,,22,3,14,10,8,16,3,24,,34,,45,,53,3,59,8c65,14,68,22,68,31xm282,165c282,269,282,269,282,269c222,269,222,269,222,269c222,172,222,172,222,172c222,159,219,149,214,142c209,134,202,131,191,131c183,131,177,133,172,137c167,141,163,146,160,153c159,156,158,161,158,167c158,269,158,269,158,269c98,269,98,269,98,269c98,220,98,181,98,150c98,120,98,102,98,96c98,87,98,87,98,87c158,87,158,87,158,87c158,114,158,114,158,114c158,114,158,114,158,114c160,110,163,106,165,103c168,100,171,97,176,94c180,90,185,88,192,86c198,84,205,83,213,83c234,83,250,90,263,104c276,118,282,138,282,165xe" fillcolor="white" stroked="f">
                        <v:path arrowok="t" o:connecttype="custom" o:connectlocs="28679,39396;28679,121811;1792,121811;1792,39396;28679,39396;30471,14038;26438,24000;15235,28075;15235,28075;4033,24000;0,14038;4481,3623;15235,0;26438,3623;30471,14038;126365,74717;126365,121811;99479,121811;99479,77887;95894,64302;85588,59321;77074,62038;71696,69283;70800,75622;70800,121811;43914,121811;43914,67924;43914,43472;43914,39396;70800,39396;70800,51623;70800,51623;73937,46641;78866,42566;86036,38943;95446,37585;117851,47094;126365,74717" o:connectangles="0,0,0,0,0,0,0,0,0,0,0,0,0,0,0,0,0,0,0,0,0,0,0,0,0,0,0,0,0,0,0,0,0,0,0,0,0,0"/>
                        <o:lock v:ext="edit" verticies="t"/>
                        <w10:wrap type="none"/>
                        <w10:anchorlock/>
                      </v:shape>
                    </w:pict>
                  </w:r>
                </w:p>
              </w:tc>
              <w:tc>
                <w:tcPr>
                  <w:tcW w:w="3024" w:type="dxa"/>
                  <w:vAlign w:val="center"/>
                </w:tcPr>
                <w:p w:rsidR="005C7432" w:rsidRPr="005C7432" w:rsidP="00E73E80">
                  <w:pPr>
                    <w:rPr>
                      <w:color w:val="FFFFFF" w:themeColor="background1"/>
                    </w:rPr>
                  </w:pPr>
                  <w:r w:rsidRPr="00941B58">
                    <w:rPr>
                      <w:color w:val="FFFFFF" w:themeColor="background1"/>
                    </w:rPr>
                    <w:t>https://www.linkedin.com/in/abhishek-kumar-562986165/</w:t>
                  </w:r>
                </w:p>
              </w:tc>
            </w:tr>
          </w:tbl>
          <w:p w:rsidR="00CE5BCF" w:rsidP="00925764">
            <w:pPr>
              <w:ind w:left="318" w:right="318"/>
            </w:pPr>
            <w:r>
              <w:t xml:space="preserve"> </w:t>
            </w:r>
          </w:p>
          <w:p w:rsidR="00CE5BCF" w:rsidRPr="00B06BD5" w:rsidP="00925764">
            <w:pPr>
              <w:spacing w:after="120"/>
              <w:ind w:left="318" w:right="318"/>
              <w:jc w:val="center"/>
              <w:rPr>
                <w:b/>
                <w:bCs/>
                <w:color w:val="FFFFFF" w:themeColor="background1"/>
                <w:spacing w:val="40"/>
                <w:sz w:val="10"/>
              </w:rPr>
            </w:pPr>
          </w:p>
          <w:p w:rsidR="00CE5BCF" w:rsidRPr="006C0298" w:rsidP="00925764">
            <w:pPr>
              <w:spacing w:after="120"/>
              <w:ind w:left="318" w:right="318"/>
              <w:jc w:val="center"/>
              <w:rPr>
                <w:b/>
                <w:bCs/>
                <w:color w:val="FFFFFF" w:themeColor="background1"/>
                <w:spacing w:val="40"/>
              </w:rPr>
            </w:pPr>
            <w:r w:rsidRPr="006C0298">
              <w:rPr>
                <w:b/>
                <w:bCs/>
                <w:color w:val="FFFFFF" w:themeColor="background1"/>
                <w:spacing w:val="40"/>
              </w:rPr>
              <w:t>EDUCATION</w:t>
            </w:r>
          </w:p>
          <w:p w:rsidR="002328B3" w:rsidRPr="00956A48" w:rsidP="00925764">
            <w:pPr>
              <w:spacing w:after="120"/>
              <w:ind w:left="318" w:right="318"/>
              <w:jc w:val="center"/>
              <w:rPr>
                <w:b/>
                <w:bCs/>
                <w:color w:val="FFFFFF" w:themeColor="background1"/>
                <w:spacing w:val="40"/>
                <w:u w:val="single"/>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3"/>
              <w:gridCol w:w="2730"/>
            </w:tblGrid>
            <w:tr w:rsidTr="005C7432">
              <w:tblPrEx>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54"/>
              </w:trPr>
              <w:tc>
                <w:tcPr>
                  <w:tcW w:w="463" w:type="dxa"/>
                </w:tcPr>
                <w:p w:rsidR="00CE5BCF" w:rsidP="00925764">
                  <w:pPr>
                    <w:spacing w:after="80" w:line="168" w:lineRule="auto"/>
                    <w:ind w:right="-119"/>
                  </w:pPr>
                  <w:r>
                    <w:rPr>
                      <w:noProof/>
                    </w:rPr>
                    <w:pict>
                      <v:oval id="Oval 3204" o:spid="_x0000_i1034" style="width:5.75pt;height:5.75pt;mso-position-horizontal-relative:char;mso-position-vertical-relative:line;visibility:visible;v-text-anchor:middle" fillcolor="white" stroked="f" strokeweight="2pt">
                        <w10:wrap type="none"/>
                        <w10:anchorlock/>
                      </v:oval>
                    </w:pict>
                  </w:r>
                  <w:r>
                    <w:t xml:space="preserve">  </w:t>
                  </w:r>
                </w:p>
              </w:tc>
              <w:tc>
                <w:tcPr>
                  <w:tcW w:w="2730" w:type="dxa"/>
                </w:tcPr>
                <w:p w:rsidR="00380DCC" w:rsidP="00941B58">
                  <w:pPr>
                    <w:ind w:left="-18" w:right="-41"/>
                    <w:jc w:val="both"/>
                    <w:rPr>
                      <w:color w:val="FFFFFF" w:themeColor="background1"/>
                    </w:rPr>
                  </w:pPr>
                  <w:r w:rsidRPr="002E65E6">
                    <w:rPr>
                      <w:color w:val="FFFFFF" w:themeColor="background1"/>
                    </w:rPr>
                    <w:t>B.Tech</w:t>
                  </w:r>
                  <w:r w:rsidRPr="002E65E6" w:rsidR="00D168DB">
                    <w:rPr>
                      <w:color w:val="FFFFFF" w:themeColor="background1"/>
                    </w:rPr>
                    <w:t xml:space="preserve"> (</w:t>
                  </w:r>
                  <w:r w:rsidR="00941B58">
                    <w:rPr>
                      <w:color w:val="FFFFFF" w:themeColor="background1"/>
                    </w:rPr>
                    <w:t xml:space="preserve">Electronics and Communication) </w:t>
                  </w:r>
                  <w:r w:rsidRPr="002E65E6" w:rsidR="00D168DB">
                    <w:rPr>
                      <w:color w:val="FFFFFF" w:themeColor="background1"/>
                    </w:rPr>
                    <w:t xml:space="preserve">from </w:t>
                  </w:r>
                  <w:r w:rsidR="00941B58">
                    <w:rPr>
                      <w:color w:val="FFFFFF" w:themeColor="background1"/>
                    </w:rPr>
                    <w:t>Meerut Institute of Engineering and Technology,</w:t>
                  </w:r>
                  <w:r w:rsidRPr="002E65E6" w:rsidR="00D168DB">
                    <w:rPr>
                      <w:color w:val="FFFFFF" w:themeColor="background1"/>
                    </w:rPr>
                    <w:t xml:space="preserve"> Meerut in </w:t>
                  </w:r>
                  <w:r w:rsidRPr="002E65E6" w:rsidR="00FB1A23">
                    <w:rPr>
                      <w:color w:val="FFFFFF" w:themeColor="background1"/>
                    </w:rPr>
                    <w:t>20</w:t>
                  </w:r>
                  <w:r w:rsidR="00941B58">
                    <w:rPr>
                      <w:color w:val="FFFFFF" w:themeColor="background1"/>
                    </w:rPr>
                    <w:t xml:space="preserve">19 </w:t>
                  </w:r>
                </w:p>
                <w:p w:rsidR="00CE5BCF" w:rsidRPr="002E65E6" w:rsidP="00941B58">
                  <w:pPr>
                    <w:ind w:left="-18" w:right="-41"/>
                    <w:jc w:val="both"/>
                    <w:rPr>
                      <w:color w:val="FFFFFF" w:themeColor="background1"/>
                    </w:rPr>
                  </w:pPr>
                  <w:r w:rsidRPr="002E65E6">
                    <w:rPr>
                      <w:color w:val="FFFFFF" w:themeColor="background1"/>
                    </w:rPr>
                    <w:t xml:space="preserve"> </w:t>
                  </w:r>
                </w:p>
              </w:tc>
            </w:tr>
            <w:tr w:rsidTr="005C7432">
              <w:tblPrEx>
                <w:tblW w:w="0" w:type="auto"/>
                <w:tblInd w:w="252" w:type="dxa"/>
                <w:tblLayout w:type="fixed"/>
                <w:tblLook w:val="04A0"/>
              </w:tblPrEx>
              <w:trPr>
                <w:trHeight w:val="627"/>
              </w:trPr>
              <w:tc>
                <w:tcPr>
                  <w:tcW w:w="463" w:type="dxa"/>
                </w:tcPr>
                <w:p w:rsidR="00CE5BCF" w:rsidP="00925764">
                  <w:pPr>
                    <w:spacing w:after="80" w:line="168" w:lineRule="auto"/>
                    <w:ind w:right="-119"/>
                  </w:pPr>
                  <w:r>
                    <w:rPr>
                      <w:noProof/>
                    </w:rPr>
                    <w:pict>
                      <v:oval id="Oval 3206" o:spid="_x0000_i1035" style="width:5.75pt;height:5.75pt;mso-position-horizontal-relative:char;mso-position-vertical-relative:line;visibility:visible;v-text-anchor:middle" fillcolor="white" stroked="f" strokeweight="2pt">
                        <w10:wrap type="none"/>
                        <w10:anchorlock/>
                      </v:oval>
                    </w:pict>
                  </w:r>
                  <w:r>
                    <w:t xml:space="preserve">  </w:t>
                  </w:r>
                </w:p>
              </w:tc>
              <w:tc>
                <w:tcPr>
                  <w:tcW w:w="2730" w:type="dxa"/>
                </w:tcPr>
                <w:p w:rsidR="00CE5BCF" w:rsidRPr="002E65E6" w:rsidP="00941B58">
                  <w:pPr>
                    <w:ind w:left="-18" w:right="-41"/>
                    <w:rPr>
                      <w:color w:val="FFFFFF" w:themeColor="background1"/>
                    </w:rPr>
                  </w:pPr>
                  <w:r w:rsidRPr="002E65E6">
                    <w:rPr>
                      <w:color w:val="FFFFFF" w:themeColor="background1"/>
                    </w:rPr>
                    <w:t xml:space="preserve">HSC from </w:t>
                  </w:r>
                  <w:r w:rsidRPr="002E65E6" w:rsidR="00BD547E">
                    <w:rPr>
                      <w:color w:val="FFFFFF" w:themeColor="background1"/>
                    </w:rPr>
                    <w:t>U.P.</w:t>
                  </w:r>
                  <w:r w:rsidRPr="002E65E6">
                    <w:rPr>
                      <w:color w:val="FFFFFF" w:themeColor="background1"/>
                    </w:rPr>
                    <w:t xml:space="preserve"> Board in 201</w:t>
                  </w:r>
                  <w:r w:rsidR="00941B58">
                    <w:rPr>
                      <w:color w:val="FFFFFF" w:themeColor="background1"/>
                    </w:rPr>
                    <w:t>4</w:t>
                  </w:r>
                </w:p>
              </w:tc>
            </w:tr>
            <w:tr w:rsidTr="005C7432">
              <w:tblPrEx>
                <w:tblW w:w="0" w:type="auto"/>
                <w:tblInd w:w="252" w:type="dxa"/>
                <w:tblLayout w:type="fixed"/>
                <w:tblLook w:val="04A0"/>
              </w:tblPrEx>
              <w:trPr>
                <w:trHeight w:val="402"/>
              </w:trPr>
              <w:tc>
                <w:tcPr>
                  <w:tcW w:w="463" w:type="dxa"/>
                </w:tcPr>
                <w:p w:rsidR="00D168DB" w:rsidP="00925764">
                  <w:pPr>
                    <w:spacing w:after="80" w:line="168" w:lineRule="auto"/>
                    <w:ind w:right="-119"/>
                    <w:rPr>
                      <w:noProof/>
                    </w:rPr>
                  </w:pPr>
                  <w:r>
                    <w:rPr>
                      <w:noProof/>
                    </w:rPr>
                    <w:pict>
                      <v:oval id="Oval 16" o:spid="_x0000_i1036" style="width:5.75pt;height:5.75pt;mso-position-horizontal-relative:char;mso-position-vertical-relative:line;visibility:visible;v-text-anchor:middle" fillcolor="white" stroked="f" strokeweight="2pt">
                        <w10:wrap type="none"/>
                        <w10:anchorlock/>
                      </v:oval>
                    </w:pict>
                  </w:r>
                </w:p>
              </w:tc>
              <w:tc>
                <w:tcPr>
                  <w:tcW w:w="2730" w:type="dxa"/>
                </w:tcPr>
                <w:p w:rsidR="00D168DB" w:rsidRPr="002E65E6" w:rsidP="00941B58">
                  <w:pPr>
                    <w:ind w:left="-18" w:right="-41"/>
                    <w:rPr>
                      <w:color w:val="FFFFFF" w:themeColor="background1"/>
                    </w:rPr>
                  </w:pPr>
                  <w:r w:rsidRPr="002E65E6">
                    <w:rPr>
                      <w:color w:val="FFFFFF" w:themeColor="background1"/>
                    </w:rPr>
                    <w:t xml:space="preserve">SSC from </w:t>
                  </w:r>
                  <w:r w:rsidRPr="002E65E6" w:rsidR="00BD547E">
                    <w:rPr>
                      <w:color w:val="FFFFFF" w:themeColor="background1"/>
                    </w:rPr>
                    <w:t>U.P.</w:t>
                  </w:r>
                  <w:r w:rsidRPr="002E65E6">
                    <w:rPr>
                      <w:color w:val="FFFFFF" w:themeColor="background1"/>
                    </w:rPr>
                    <w:t xml:space="preserve"> Board in 201</w:t>
                  </w:r>
                  <w:r w:rsidR="00941B58">
                    <w:rPr>
                      <w:color w:val="FFFFFF" w:themeColor="background1"/>
                    </w:rPr>
                    <w:t>2</w:t>
                  </w:r>
                </w:p>
              </w:tc>
            </w:tr>
          </w:tbl>
          <w:p w:rsidR="00B06BD5" w:rsidRPr="003A5D78" w:rsidP="00B06BD5">
            <w:pPr>
              <w:spacing w:after="120"/>
              <w:ind w:right="318"/>
              <w:rPr>
                <w:b/>
                <w:bCs/>
                <w:color w:val="FFFFFF" w:themeColor="background1"/>
                <w:spacing w:val="40"/>
                <w:sz w:val="36"/>
              </w:rPr>
            </w:pPr>
          </w:p>
          <w:p w:rsidR="00593AD9" w:rsidP="00925764">
            <w:pPr>
              <w:spacing w:after="120"/>
              <w:ind w:left="318" w:right="318"/>
              <w:jc w:val="center"/>
              <w:rPr>
                <w:b/>
                <w:bCs/>
                <w:color w:val="FFFFFF" w:themeColor="background1"/>
                <w:spacing w:val="40"/>
              </w:rPr>
            </w:pPr>
            <w:r w:rsidRPr="00401548">
              <w:rPr>
                <w:b/>
                <w:bCs/>
                <w:color w:val="FFFFFF" w:themeColor="background1"/>
                <w:spacing w:val="40"/>
              </w:rPr>
              <w:t>Skills</w:t>
            </w:r>
          </w:p>
          <w:p w:rsidR="00593AD9" w:rsidRPr="00593AD9" w:rsidP="00925764">
            <w:pPr>
              <w:spacing w:after="120"/>
              <w:ind w:left="318" w:right="318"/>
              <w:jc w:val="center"/>
              <w:rPr>
                <w:b/>
                <w:bCs/>
                <w:color w:val="FFFFFF" w:themeColor="background1"/>
                <w:spacing w:val="40"/>
              </w:rPr>
            </w:pPr>
          </w:p>
          <w:tbl>
            <w:tblPr>
              <w:tblStyle w:val="TableGrid"/>
              <w:tblW w:w="3449"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
              <w:gridCol w:w="2971"/>
            </w:tblGrid>
            <w:tr w:rsidTr="00362106">
              <w:tblPrEx>
                <w:tblW w:w="3449"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15"/>
              </w:trPr>
              <w:tc>
                <w:tcPr>
                  <w:tcW w:w="478" w:type="dxa"/>
                </w:tcPr>
                <w:p w:rsidR="00CE5BCF" w:rsidP="00925764">
                  <w:pPr>
                    <w:spacing w:after="80" w:line="168" w:lineRule="auto"/>
                    <w:ind w:right="-119"/>
                  </w:pPr>
                  <w:r>
                    <w:rPr>
                      <w:noProof/>
                    </w:rPr>
                    <w:pict>
                      <v:oval id="Oval 47" o:spid="_x0000_i1037" style="width:5.75pt;height:5.75pt;mso-position-horizontal-relative:char;mso-position-vertical-relative:line;visibility:visible;v-text-anchor:middle" fillcolor="white" stroked="f" strokeweight="2pt">
                        <w10:wrap type="none"/>
                        <w10:anchorlock/>
                      </v:oval>
                    </w:pict>
                  </w:r>
                  <w:r>
                    <w:t xml:space="preserve">  </w:t>
                  </w:r>
                </w:p>
              </w:tc>
              <w:tc>
                <w:tcPr>
                  <w:tcW w:w="2971" w:type="dxa"/>
                </w:tcPr>
                <w:p w:rsidR="00CE5BCF" w:rsidRPr="006273D2" w:rsidP="00956A48">
                  <w:pPr>
                    <w:ind w:left="-18" w:right="-41"/>
                    <w:rPr>
                      <w:color w:val="FFFFFF" w:themeColor="background1"/>
                    </w:rPr>
                  </w:pPr>
                  <w:r>
                    <w:rPr>
                      <w:color w:val="FFFFFF" w:themeColor="background1"/>
                    </w:rPr>
                    <w:t>AWS Cloud Computing</w:t>
                  </w:r>
                </w:p>
              </w:tc>
            </w:tr>
            <w:tr w:rsidTr="00362106">
              <w:tblPrEx>
                <w:tblW w:w="3449" w:type="dxa"/>
                <w:tblInd w:w="252" w:type="dxa"/>
                <w:tblLayout w:type="fixed"/>
                <w:tblLook w:val="04A0"/>
              </w:tblPrEx>
              <w:trPr>
                <w:trHeight w:val="415"/>
              </w:trPr>
              <w:tc>
                <w:tcPr>
                  <w:tcW w:w="478" w:type="dxa"/>
                </w:tcPr>
                <w:p w:rsidR="00CE5BCF" w:rsidP="00925764">
                  <w:pPr>
                    <w:spacing w:after="80" w:line="168" w:lineRule="auto"/>
                    <w:ind w:right="-119"/>
                  </w:pPr>
                  <w:r>
                    <w:rPr>
                      <w:noProof/>
                    </w:rPr>
                    <w:pict>
                      <v:oval id="Oval 49" o:spid="_x0000_i1038" style="width:5.75pt;height:5.75pt;mso-position-horizontal-relative:char;mso-position-vertical-relative:line;visibility:visible;v-text-anchor:middle" fillcolor="white" stroked="f" strokeweight="2pt">
                        <w10:wrap type="none"/>
                        <w10:anchorlock/>
                      </v:oval>
                    </w:pict>
                  </w:r>
                  <w:r>
                    <w:t xml:space="preserve">  </w:t>
                  </w:r>
                </w:p>
              </w:tc>
              <w:tc>
                <w:tcPr>
                  <w:tcW w:w="2971" w:type="dxa"/>
                </w:tcPr>
                <w:p w:rsidR="00593AD9" w:rsidRPr="00956A48" w:rsidP="00956A48">
                  <w:pPr>
                    <w:ind w:right="-41"/>
                    <w:rPr>
                      <w:color w:val="FFFFFF" w:themeColor="background1"/>
                    </w:rPr>
                  </w:pPr>
                  <w:r>
                    <w:rPr>
                      <w:color w:val="FFFFFF" w:themeColor="background1"/>
                    </w:rPr>
                    <w:t>AWS Redshift</w:t>
                  </w:r>
                </w:p>
              </w:tc>
            </w:tr>
            <w:tr w:rsidTr="00362106">
              <w:tblPrEx>
                <w:tblW w:w="3449" w:type="dxa"/>
                <w:tblInd w:w="252" w:type="dxa"/>
                <w:tblLayout w:type="fixed"/>
                <w:tblLook w:val="04A0"/>
              </w:tblPrEx>
              <w:trPr>
                <w:trHeight w:val="415"/>
              </w:trPr>
              <w:tc>
                <w:tcPr>
                  <w:tcW w:w="478" w:type="dxa"/>
                </w:tcPr>
                <w:p w:rsidR="00CE5BCF" w:rsidP="00925764">
                  <w:pPr>
                    <w:spacing w:after="80" w:line="168" w:lineRule="auto"/>
                    <w:ind w:right="-119"/>
                  </w:pPr>
                  <w:r>
                    <w:rPr>
                      <w:noProof/>
                    </w:rPr>
                    <w:pict>
                      <v:oval id="Oval 51" o:spid="_x0000_i1039" style="width:5.75pt;height:5.75pt;mso-position-horizontal-relative:char;mso-position-vertical-relative:line;visibility:visible;v-text-anchor:middle" fillcolor="white" stroked="f" strokeweight="2pt">
                        <w10:wrap type="none"/>
                        <w10:anchorlock/>
                      </v:oval>
                    </w:pict>
                  </w:r>
                  <w:r>
                    <w:t xml:space="preserve">  </w:t>
                  </w:r>
                </w:p>
              </w:tc>
              <w:tc>
                <w:tcPr>
                  <w:tcW w:w="2971" w:type="dxa"/>
                </w:tcPr>
                <w:p w:rsidR="00CE5BCF" w:rsidRPr="006273D2" w:rsidP="00941B58">
                  <w:pPr>
                    <w:ind w:left="-18" w:right="-41"/>
                    <w:rPr>
                      <w:color w:val="FFFFFF" w:themeColor="background1"/>
                    </w:rPr>
                  </w:pPr>
                  <w:r>
                    <w:rPr>
                      <w:color w:val="FFFFFF" w:themeColor="background1"/>
                    </w:rPr>
                    <w:t xml:space="preserve">AWS </w:t>
                  </w:r>
                  <w:r w:rsidR="00941B58">
                    <w:rPr>
                      <w:color w:val="FFFFFF" w:themeColor="background1"/>
                    </w:rPr>
                    <w:t>EC2, S3, IAM</w:t>
                  </w:r>
                  <w:r w:rsidR="00B77A13">
                    <w:rPr>
                      <w:color w:val="FFFFFF" w:themeColor="background1"/>
                    </w:rPr>
                    <w:t>, VPC</w:t>
                  </w:r>
                </w:p>
              </w:tc>
            </w:tr>
            <w:tr w:rsidTr="00362106">
              <w:tblPrEx>
                <w:tblW w:w="3449" w:type="dxa"/>
                <w:tblInd w:w="252" w:type="dxa"/>
                <w:tblLayout w:type="fixed"/>
                <w:tblLook w:val="04A0"/>
              </w:tblPrEx>
              <w:trPr>
                <w:trHeight w:val="415"/>
              </w:trPr>
              <w:tc>
                <w:tcPr>
                  <w:tcW w:w="478" w:type="dxa"/>
                </w:tcPr>
                <w:p w:rsidR="00CE5BCF" w:rsidP="00956A48">
                  <w:pPr>
                    <w:spacing w:after="80" w:line="168" w:lineRule="auto"/>
                    <w:ind w:right="-119"/>
                  </w:pPr>
                  <w:r>
                    <w:rPr>
                      <w:noProof/>
                    </w:rPr>
                    <w:pict>
                      <v:oval id="Oval 53" o:spid="_x0000_i1040" style="width:5.75pt;height:5.75pt;mso-position-horizontal-relative:char;mso-position-vertical-relative:line;visibility:visible;v-text-anchor:middle" fillcolor="white" stroked="f" strokeweight="2pt">
                        <w10:wrap type="none"/>
                        <w10:anchorlock/>
                      </v:oval>
                    </w:pict>
                  </w:r>
                  <w:r>
                    <w:t xml:space="preserve">  </w:t>
                  </w:r>
                </w:p>
              </w:tc>
              <w:tc>
                <w:tcPr>
                  <w:tcW w:w="2971" w:type="dxa"/>
                </w:tcPr>
                <w:p w:rsidR="00CE5BCF" w:rsidRPr="006273D2" w:rsidP="00047354">
                  <w:pPr>
                    <w:ind w:left="-18" w:right="-174"/>
                    <w:rPr>
                      <w:color w:val="FFFFFF" w:themeColor="background1"/>
                    </w:rPr>
                  </w:pPr>
                  <w:r>
                    <w:rPr>
                      <w:color w:val="FFFFFF" w:themeColor="background1"/>
                    </w:rPr>
                    <w:t>Active Directory</w:t>
                  </w:r>
                </w:p>
              </w:tc>
            </w:tr>
            <w:tr w:rsidTr="00362106">
              <w:tblPrEx>
                <w:tblW w:w="3449" w:type="dxa"/>
                <w:tblInd w:w="252" w:type="dxa"/>
                <w:tblLayout w:type="fixed"/>
                <w:tblLook w:val="04A0"/>
              </w:tblPrEx>
              <w:trPr>
                <w:trHeight w:val="415"/>
              </w:trPr>
              <w:tc>
                <w:tcPr>
                  <w:tcW w:w="478" w:type="dxa"/>
                </w:tcPr>
                <w:p w:rsidR="00CE5BCF" w:rsidRPr="006273D2" w:rsidP="00956A48">
                  <w:pPr>
                    <w:spacing w:after="80" w:line="168" w:lineRule="auto"/>
                    <w:ind w:right="-119"/>
                  </w:pPr>
                  <w:r>
                    <w:rPr>
                      <w:noProof/>
                    </w:rPr>
                    <w:pict>
                      <v:oval id="Oval 55" o:spid="_x0000_i1041" style="width:5.75pt;height:5.75pt;mso-position-horizontal-relative:char;mso-position-vertical-relative:line;visibility:visible;v-text-anchor:middle" fillcolor="white" stroked="f" strokeweight="2pt">
                        <w10:wrap type="none"/>
                        <w10:anchorlock/>
                      </v:oval>
                    </w:pict>
                  </w:r>
                  <w:r>
                    <w:t xml:space="preserve">  </w:t>
                  </w:r>
                </w:p>
              </w:tc>
              <w:tc>
                <w:tcPr>
                  <w:tcW w:w="2971" w:type="dxa"/>
                </w:tcPr>
                <w:p w:rsidR="00CE5BCF" w:rsidRPr="006273D2" w:rsidP="00E2595C">
                  <w:pPr>
                    <w:ind w:left="-18" w:right="-41"/>
                    <w:rPr>
                      <w:color w:val="FFFFFF" w:themeColor="background1"/>
                    </w:rPr>
                  </w:pPr>
                  <w:r>
                    <w:rPr>
                      <w:color w:val="FFFFFF" w:themeColor="background1"/>
                    </w:rPr>
                    <w:t>Server Windows OS</w:t>
                  </w:r>
                </w:p>
              </w:tc>
            </w:tr>
            <w:tr w:rsidTr="00362106">
              <w:tblPrEx>
                <w:tblW w:w="3449" w:type="dxa"/>
                <w:tblInd w:w="252" w:type="dxa"/>
                <w:tblLayout w:type="fixed"/>
                <w:tblLook w:val="04A0"/>
              </w:tblPrEx>
              <w:trPr>
                <w:trHeight w:val="415"/>
              </w:trPr>
              <w:tc>
                <w:tcPr>
                  <w:tcW w:w="478" w:type="dxa"/>
                </w:tcPr>
                <w:p w:rsidR="00CE5BCF" w:rsidRPr="006273D2" w:rsidP="00956A48">
                  <w:pPr>
                    <w:spacing w:after="80" w:line="168" w:lineRule="auto"/>
                    <w:ind w:right="-119"/>
                  </w:pPr>
                  <w:r>
                    <w:rPr>
                      <w:noProof/>
                    </w:rPr>
                    <w:pict>
                      <v:oval id="Oval 57" o:spid="_x0000_i1042" style="width:5.75pt;height:5.75pt;mso-position-horizontal-relative:char;mso-position-vertical-relative:line;visibility:visible;v-text-anchor:middle" fillcolor="white" stroked="f" strokeweight="2pt">
                        <w10:wrap type="none"/>
                        <w10:anchorlock/>
                      </v:oval>
                    </w:pict>
                  </w:r>
                  <w:r>
                    <w:t xml:space="preserve">  </w:t>
                  </w:r>
                </w:p>
              </w:tc>
              <w:tc>
                <w:tcPr>
                  <w:tcW w:w="2971" w:type="dxa"/>
                </w:tcPr>
                <w:p w:rsidR="00593AD9" w:rsidRPr="006273D2" w:rsidP="00925764">
                  <w:pPr>
                    <w:ind w:left="-18" w:right="-41"/>
                    <w:rPr>
                      <w:color w:val="FFFFFF" w:themeColor="background1"/>
                    </w:rPr>
                  </w:pPr>
                  <w:r>
                    <w:rPr>
                      <w:color w:val="FFFFFF" w:themeColor="background1"/>
                    </w:rPr>
                    <w:t>Vmware</w:t>
                  </w:r>
                </w:p>
              </w:tc>
            </w:tr>
            <w:tr w:rsidTr="00362106">
              <w:tblPrEx>
                <w:tblW w:w="3449" w:type="dxa"/>
                <w:tblInd w:w="252" w:type="dxa"/>
                <w:tblLayout w:type="fixed"/>
                <w:tblLook w:val="04A0"/>
              </w:tblPrEx>
              <w:trPr>
                <w:trHeight w:val="415"/>
              </w:trPr>
              <w:tc>
                <w:tcPr>
                  <w:tcW w:w="478" w:type="dxa"/>
                </w:tcPr>
                <w:p w:rsidR="00CE5BCF" w:rsidRPr="006273D2" w:rsidP="00956A48">
                  <w:pPr>
                    <w:spacing w:after="80" w:line="168" w:lineRule="auto"/>
                    <w:ind w:right="-119"/>
                  </w:pPr>
                  <w:r>
                    <w:t xml:space="preserve"> </w:t>
                  </w:r>
                </w:p>
              </w:tc>
              <w:tc>
                <w:tcPr>
                  <w:tcW w:w="2971" w:type="dxa"/>
                </w:tcPr>
                <w:p w:rsidR="00593AD9" w:rsidRPr="00593AD9" w:rsidP="00593AD9">
                  <w:pPr>
                    <w:ind w:right="-41"/>
                    <w:rPr>
                      <w:color w:val="FFFFFF" w:themeColor="background1"/>
                    </w:rPr>
                  </w:pPr>
                </w:p>
              </w:tc>
            </w:tr>
          </w:tbl>
          <w:p w:rsidR="00CE5BCF" w:rsidRPr="00023155" w:rsidP="00925764">
            <w:pPr>
              <w:ind w:left="318" w:right="318"/>
              <w:rPr>
                <w:sz w:val="44"/>
              </w:rPr>
            </w:pPr>
          </w:p>
          <w:p w:rsidR="00B06BD5" w:rsidP="00B06BD5">
            <w:pPr>
              <w:spacing w:after="120"/>
              <w:ind w:left="318" w:right="318"/>
              <w:jc w:val="center"/>
              <w:rPr>
                <w:b/>
                <w:bCs/>
                <w:color w:val="FFFFFF" w:themeColor="background1"/>
                <w:spacing w:val="40"/>
              </w:rPr>
            </w:pPr>
            <w:r>
              <w:rPr>
                <w:b/>
                <w:bCs/>
                <w:color w:val="FFFFFF" w:themeColor="background1"/>
                <w:spacing w:val="40"/>
              </w:rPr>
              <w:t>Interests</w:t>
            </w:r>
          </w:p>
          <w:p w:rsidR="002328B3" w:rsidRPr="005A39BD" w:rsidP="00B06BD5">
            <w:pPr>
              <w:spacing w:after="120"/>
              <w:ind w:left="318" w:right="318"/>
              <w:jc w:val="center"/>
              <w:rPr>
                <w:b/>
                <w:bCs/>
                <w:color w:val="FFFFFF" w:themeColor="background1"/>
                <w:spacing w:val="40"/>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2"/>
              <w:gridCol w:w="2841"/>
            </w:tblGrid>
            <w:tr w:rsidTr="000743A0">
              <w:tblPrEx>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30"/>
              </w:trPr>
              <w:tc>
                <w:tcPr>
                  <w:tcW w:w="482" w:type="dxa"/>
                </w:tcPr>
                <w:p w:rsidR="00B06BD5" w:rsidP="00B06BD5">
                  <w:pPr>
                    <w:spacing w:after="80" w:line="168" w:lineRule="auto"/>
                    <w:ind w:right="-119"/>
                  </w:pPr>
                  <w:r>
                    <w:rPr>
                      <w:noProof/>
                    </w:rPr>
                    <w:pict>
                      <v:oval id="Oval 37" o:spid="_x0000_i1043" style="width:5.75pt;height:5.75pt;mso-position-horizontal-relative:char;mso-position-vertical-relative:line;visibility:visible;v-text-anchor:middle" fillcolor="white" stroked="f" strokeweight="2pt">
                        <w10:wrap type="none"/>
                        <w10:anchorlock/>
                      </v:oval>
                    </w:pict>
                  </w:r>
                  <w:r>
                    <w:t xml:space="preserve">  </w:t>
                  </w:r>
                </w:p>
              </w:tc>
              <w:tc>
                <w:tcPr>
                  <w:tcW w:w="2841" w:type="dxa"/>
                </w:tcPr>
                <w:p w:rsidR="00B06BD5" w:rsidRPr="006273D2" w:rsidP="00B06BD5">
                  <w:pPr>
                    <w:ind w:left="-18" w:right="-41"/>
                    <w:rPr>
                      <w:color w:val="FFFFFF" w:themeColor="background1"/>
                    </w:rPr>
                  </w:pPr>
                  <w:r>
                    <w:rPr>
                      <w:color w:val="FFFFFF" w:themeColor="background1"/>
                    </w:rPr>
                    <w:t>Solo Traviling</w:t>
                  </w:r>
                </w:p>
              </w:tc>
            </w:tr>
            <w:tr w:rsidTr="000743A0">
              <w:tblPrEx>
                <w:tblW w:w="0" w:type="auto"/>
                <w:tblInd w:w="252" w:type="dxa"/>
                <w:tblLayout w:type="fixed"/>
                <w:tblLook w:val="04A0"/>
              </w:tblPrEx>
              <w:trPr>
                <w:trHeight w:val="430"/>
              </w:trPr>
              <w:tc>
                <w:tcPr>
                  <w:tcW w:w="482" w:type="dxa"/>
                </w:tcPr>
                <w:p w:rsidR="00B06BD5" w:rsidP="00B06BD5">
                  <w:pPr>
                    <w:spacing w:after="80" w:line="168" w:lineRule="auto"/>
                    <w:ind w:right="-119"/>
                  </w:pPr>
                  <w:r>
                    <w:rPr>
                      <w:noProof/>
                    </w:rPr>
                    <w:pict>
                      <v:oval id="Oval 39" o:spid="_x0000_i1044" style="width:5.75pt;height:5.75pt;mso-position-horizontal-relative:char;mso-position-vertical-relative:line;visibility:visible;v-text-anchor:middle" fillcolor="white" stroked="f" strokeweight="2pt">
                        <w10:wrap type="none"/>
                        <w10:anchorlock/>
                      </v:oval>
                    </w:pict>
                  </w:r>
                  <w:r>
                    <w:t xml:space="preserve">  </w:t>
                  </w:r>
                </w:p>
              </w:tc>
              <w:tc>
                <w:tcPr>
                  <w:tcW w:w="2841" w:type="dxa"/>
                </w:tcPr>
                <w:p w:rsidR="00546084" w:rsidRPr="006273D2" w:rsidP="00546084">
                  <w:pPr>
                    <w:ind w:left="-18" w:right="-41"/>
                    <w:rPr>
                      <w:color w:val="FFFFFF" w:themeColor="background1"/>
                    </w:rPr>
                  </w:pPr>
                  <w:r>
                    <w:rPr>
                      <w:color w:val="FFFFFF" w:themeColor="background1"/>
                    </w:rPr>
                    <w:t>Photography</w:t>
                  </w:r>
                </w:p>
              </w:tc>
            </w:tr>
            <w:tr w:rsidTr="000743A0">
              <w:tblPrEx>
                <w:tblW w:w="0" w:type="auto"/>
                <w:tblInd w:w="252" w:type="dxa"/>
                <w:tblLayout w:type="fixed"/>
                <w:tblLook w:val="04A0"/>
              </w:tblPrEx>
              <w:trPr>
                <w:trHeight w:val="430"/>
              </w:trPr>
              <w:tc>
                <w:tcPr>
                  <w:tcW w:w="482" w:type="dxa"/>
                </w:tcPr>
                <w:p w:rsidR="00B06BD5" w:rsidP="00B06BD5">
                  <w:pPr>
                    <w:spacing w:after="80" w:line="168" w:lineRule="auto"/>
                    <w:ind w:right="-119"/>
                  </w:pPr>
                  <w:r>
                    <w:rPr>
                      <w:noProof/>
                    </w:rPr>
                    <w:pict>
                      <v:oval id="Oval 41" o:spid="_x0000_i1045" style="width:5.75pt;height:5.75pt;mso-position-horizontal-relative:char;mso-position-vertical-relative:line;visibility:visible;v-text-anchor:middle" fillcolor="white" stroked="f" strokeweight="2pt">
                        <w10:wrap type="none"/>
                        <w10:anchorlock/>
                      </v:oval>
                    </w:pict>
                  </w:r>
                  <w:r>
                    <w:t xml:space="preserve">  </w:t>
                  </w:r>
                </w:p>
              </w:tc>
              <w:tc>
                <w:tcPr>
                  <w:tcW w:w="2841" w:type="dxa"/>
                </w:tcPr>
                <w:p w:rsidR="00B06BD5" w:rsidRPr="006273D2" w:rsidP="00B06BD5">
                  <w:pPr>
                    <w:ind w:left="-18" w:right="-41"/>
                    <w:rPr>
                      <w:color w:val="FFFFFF" w:themeColor="background1"/>
                    </w:rPr>
                  </w:pPr>
                  <w:r>
                    <w:rPr>
                      <w:color w:val="FFFFFF" w:themeColor="background1"/>
                    </w:rPr>
                    <w:t>Trekking</w:t>
                  </w:r>
                </w:p>
              </w:tc>
            </w:tr>
            <w:tr w:rsidTr="000743A0">
              <w:tblPrEx>
                <w:tblW w:w="0" w:type="auto"/>
                <w:tblInd w:w="252" w:type="dxa"/>
                <w:tblLayout w:type="fixed"/>
                <w:tblLook w:val="04A0"/>
              </w:tblPrEx>
              <w:trPr>
                <w:trHeight w:val="430"/>
              </w:trPr>
              <w:tc>
                <w:tcPr>
                  <w:tcW w:w="482" w:type="dxa"/>
                </w:tcPr>
                <w:p w:rsidR="00B06BD5" w:rsidRPr="006273D2" w:rsidP="00C241E6">
                  <w:pPr>
                    <w:spacing w:after="80" w:line="168" w:lineRule="auto"/>
                    <w:ind w:right="-119"/>
                  </w:pPr>
                  <w:r>
                    <w:t xml:space="preserve">  </w:t>
                  </w:r>
                </w:p>
              </w:tc>
              <w:tc>
                <w:tcPr>
                  <w:tcW w:w="2841" w:type="dxa"/>
                </w:tcPr>
                <w:p w:rsidR="00B06BD5" w:rsidRPr="009725DD" w:rsidP="00B06BD5">
                  <w:pPr>
                    <w:ind w:left="-18" w:right="-41"/>
                    <w:rPr>
                      <w:color w:val="FFFFFF" w:themeColor="background1"/>
                    </w:rPr>
                  </w:pPr>
                </w:p>
              </w:tc>
            </w:tr>
          </w:tbl>
          <w:p w:rsidR="00CE5BCF" w:rsidP="00B06BD5">
            <w:pPr>
              <w:ind w:right="318"/>
            </w:pPr>
          </w:p>
        </w:tc>
        <w:tc>
          <w:tcPr>
            <w:tcW w:w="241" w:type="dxa"/>
            <w:shd w:val="clear" w:color="auto" w:fill="FFFFFF"/>
          </w:tcPr>
          <w:p w:rsidR="00CE5BCF" w:rsidP="00925764">
            <w:r>
              <w:t xml:space="preserve"> </w:t>
            </w:r>
          </w:p>
          <w:p w:rsidR="00CE5BCF" w:rsidP="00925764"/>
          <w:p w:rsidR="00CE5BCF" w:rsidP="00925764"/>
        </w:tc>
        <w:tc>
          <w:tcPr>
            <w:tcW w:w="7506" w:type="dxa"/>
            <w:shd w:val="clear" w:color="auto" w:fill="FFFFFF"/>
          </w:tcPr>
          <w:p w:rsidR="00023155" w:rsidRPr="00023155" w:rsidP="00925764">
            <w:pPr>
              <w:spacing w:after="180"/>
              <w:rPr>
                <w:b/>
                <w:bCs/>
                <w:color w:val="335384"/>
                <w:sz w:val="36"/>
                <w:szCs w:val="72"/>
              </w:rPr>
            </w:pPr>
          </w:p>
          <w:p w:rsidR="00CE5BCF" w:rsidP="00925764">
            <w:pPr>
              <w:spacing w:after="180"/>
              <w:rPr>
                <w:b/>
                <w:bCs/>
                <w:color w:val="335384"/>
                <w:sz w:val="72"/>
                <w:szCs w:val="72"/>
              </w:rPr>
            </w:pPr>
            <w:r>
              <w:rPr>
                <w:b/>
                <w:bCs/>
                <w:color w:val="335384"/>
                <w:sz w:val="72"/>
                <w:szCs w:val="72"/>
              </w:rPr>
              <w:t>Abhishek</w:t>
            </w:r>
            <w:r w:rsidR="00C253B8">
              <w:rPr>
                <w:b/>
                <w:bCs/>
                <w:color w:val="335384"/>
                <w:sz w:val="72"/>
                <w:szCs w:val="72"/>
              </w:rPr>
              <w:t xml:space="preserve"> </w:t>
            </w:r>
            <w:r w:rsidR="00865426">
              <w:rPr>
                <w:b/>
                <w:bCs/>
                <w:color w:val="335384"/>
                <w:sz w:val="72"/>
                <w:szCs w:val="72"/>
              </w:rPr>
              <w:t>Kumar</w:t>
            </w:r>
          </w:p>
          <w:p w:rsidR="00956A48" w:rsidP="00925764">
            <w:pPr>
              <w:spacing w:after="180"/>
              <w:rPr>
                <w:b/>
                <w:bCs/>
                <w:spacing w:val="40"/>
                <w:sz w:val="28"/>
                <w:szCs w:val="28"/>
              </w:rPr>
            </w:pPr>
            <w:r>
              <w:rPr>
                <w:b/>
                <w:bCs/>
                <w:spacing w:val="40"/>
                <w:sz w:val="28"/>
                <w:szCs w:val="28"/>
              </w:rPr>
              <w:t xml:space="preserve"> </w:t>
            </w:r>
            <w:r w:rsidR="00F80CCB">
              <w:rPr>
                <w:b/>
                <w:bCs/>
                <w:color w:val="1F497D" w:themeColor="text2"/>
                <w:spacing w:val="40"/>
                <w:sz w:val="28"/>
                <w:szCs w:val="28"/>
              </w:rPr>
              <w:t>Cloud Administrator</w:t>
            </w:r>
            <w:r w:rsidR="00941B58">
              <w:rPr>
                <w:b/>
                <w:bCs/>
                <w:color w:val="1F497D" w:themeColor="text2"/>
                <w:spacing w:val="40"/>
                <w:sz w:val="28"/>
                <w:szCs w:val="28"/>
              </w:rPr>
              <w:t xml:space="preserve"> at Capgemini</w:t>
            </w:r>
          </w:p>
          <w:p w:rsidR="00CE5BCF" w:rsidP="00925764">
            <w:pPr>
              <w:spacing w:after="180" w:line="96" w:lineRule="auto"/>
              <w:rPr>
                <w:b/>
                <w:bCs/>
                <w:spacing w:val="40"/>
                <w:sz w:val="28"/>
                <w:szCs w:val="28"/>
              </w:rPr>
            </w:pPr>
            <w:r>
              <w:rPr>
                <w:b/>
                <w:bCs/>
                <w:noProof/>
                <w:spacing w:val="40"/>
                <w:sz w:val="28"/>
                <w:szCs w:val="28"/>
              </w:rPr>
              <w:pict>
                <v:line id="Straight Connector 3" o:spid="_x0000_s1046" style="flip:y;mso-height-relative:margin;mso-width-relative:margin;position:absolute;visibility:visible;z-index:251658240" from="0.05pt,4.5pt" to="241.05pt,4.5pt" wrapcoords="0 0 0 1 323 1 323 0 0 0" strokecolor="#4579b8" strokeweight="1.5pt">
                  <w10:wrap type="through"/>
                </v:line>
              </w:pict>
            </w:r>
          </w:p>
          <w:p w:rsidR="00232C26" w:rsidP="00941B58">
            <w:pPr>
              <w:spacing w:before="1" w:line="261" w:lineRule="auto"/>
              <w:ind w:left="130" w:right="48"/>
              <w:rPr>
                <w:w w:val="115"/>
                <w:sz w:val="20"/>
              </w:rPr>
            </w:pPr>
            <w:r w:rsidRPr="00941B58">
              <w:t>Looking for a challenging career that demands the best of my professional ability in terms of technical and analytical skills and helps me in broadening and enhancing my current skill and knowledge. Thrives in a fast-paced environment and accomplishes tasks with minimum supervision and eagerness to go above and beyond</w:t>
            </w:r>
            <w:r>
              <w:rPr>
                <w:w w:val="115"/>
                <w:sz w:val="20"/>
              </w:rPr>
              <w:t>.</w:t>
            </w:r>
          </w:p>
          <w:p w:rsidR="00B77A13" w:rsidP="00941B58">
            <w:pPr>
              <w:spacing w:before="1" w:line="261" w:lineRule="auto"/>
              <w:ind w:left="130" w:right="48"/>
              <w:rPr>
                <w:w w:val="115"/>
                <w:sz w:val="20"/>
              </w:rPr>
            </w:pPr>
          </w:p>
          <w:p w:rsidR="00B77A13" w:rsidP="00B77A13">
            <w:pPr>
              <w:spacing w:after="120"/>
              <w:rPr>
                <w:rFonts w:cstheme="minorHAnsi"/>
                <w:b/>
                <w:bCs/>
                <w:color w:val="4BACC6" w:themeColor="accent5"/>
                <w:spacing w:val="40"/>
                <w:sz w:val="24"/>
                <w:szCs w:val="24"/>
              </w:rPr>
            </w:pPr>
            <w:r>
              <w:rPr>
                <w:rFonts w:cstheme="minorHAnsi"/>
                <w:b/>
                <w:bCs/>
                <w:color w:val="4BACC6" w:themeColor="accent5"/>
                <w:spacing w:val="40"/>
                <w:sz w:val="24"/>
                <w:szCs w:val="24"/>
              </w:rPr>
              <w:t>Profile Summry</w:t>
            </w:r>
          </w:p>
          <w:p w:rsidR="00B77A13" w:rsidRPr="00B77A13" w:rsidP="00B77A13">
            <w:pPr>
              <w:pStyle w:val="ListParagraph"/>
              <w:numPr>
                <w:ilvl w:val="0"/>
                <w:numId w:val="23"/>
              </w:numPr>
              <w:rPr>
                <w:w w:val="110"/>
              </w:rPr>
            </w:pPr>
            <w:r>
              <w:rPr>
                <w:w w:val="110"/>
              </w:rPr>
              <w:t>H</w:t>
            </w:r>
            <w:r w:rsidRPr="00B77A13">
              <w:rPr>
                <w:w w:val="110"/>
              </w:rPr>
              <w:t>ands-on experience with Amazon Web Services</w:t>
            </w:r>
            <w:r>
              <w:rPr>
                <w:w w:val="110"/>
              </w:rPr>
              <w:t xml:space="preserve"> (AWS), including EC2, S3, RDS</w:t>
            </w:r>
            <w:r w:rsidRPr="00B77A13">
              <w:rPr>
                <w:w w:val="110"/>
              </w:rPr>
              <w:t xml:space="preserve">, VPC, </w:t>
            </w:r>
            <w:r>
              <w:rPr>
                <w:w w:val="110"/>
              </w:rPr>
              <w:t xml:space="preserve">Redshift </w:t>
            </w:r>
            <w:r w:rsidRPr="00B77A13">
              <w:rPr>
                <w:w w:val="110"/>
              </w:rPr>
              <w:t>and more.</w:t>
            </w:r>
          </w:p>
          <w:p w:rsidR="00B77A13" w:rsidRPr="00B77A13" w:rsidP="00B77A13">
            <w:pPr>
              <w:pStyle w:val="ListParagraph"/>
              <w:numPr>
                <w:ilvl w:val="0"/>
                <w:numId w:val="23"/>
              </w:numPr>
              <w:rPr>
                <w:w w:val="110"/>
              </w:rPr>
            </w:pPr>
            <w:r w:rsidRPr="00B77A13">
              <w:rPr>
                <w:w w:val="110"/>
              </w:rPr>
              <w:t>Strong knowledge of cloud architecture, security best practices, and cloud-native application development.</w:t>
            </w:r>
          </w:p>
          <w:p w:rsidR="00B77A13" w:rsidP="00B77A13">
            <w:pPr>
              <w:pStyle w:val="ListParagraph"/>
              <w:numPr>
                <w:ilvl w:val="0"/>
                <w:numId w:val="23"/>
              </w:numPr>
              <w:rPr>
                <w:w w:val="110"/>
              </w:rPr>
            </w:pPr>
            <w:r w:rsidRPr="00B77A13">
              <w:rPr>
                <w:w w:val="110"/>
              </w:rPr>
              <w:t>Proven track record in automating infrastructure deployments and managing cloud resources using Infrastructure as Code (IAC</w:t>
            </w:r>
            <w:r w:rsidR="00D54853">
              <w:rPr>
                <w:w w:val="110"/>
              </w:rPr>
              <w:t>) tools like AWS CloudFormation, AWS CloudWatch.</w:t>
            </w:r>
          </w:p>
          <w:p w:rsidR="00593AD9" w:rsidP="00B77A13">
            <w:pPr>
              <w:pStyle w:val="ListParagraph"/>
              <w:numPr>
                <w:ilvl w:val="0"/>
                <w:numId w:val="23"/>
              </w:numPr>
              <w:rPr>
                <w:w w:val="110"/>
              </w:rPr>
            </w:pPr>
            <w:r>
              <w:rPr>
                <w:w w:val="110"/>
              </w:rPr>
              <w:t xml:space="preserve">Takng snapshot/quesing backup of VMs for different purpose is one of the tasks that </w:t>
            </w:r>
            <w:r>
              <w:rPr>
                <w:w w:val="110"/>
              </w:rPr>
              <w:t>is</w:t>
            </w:r>
            <w:r>
              <w:rPr>
                <w:w w:val="110"/>
              </w:rPr>
              <w:t xml:space="preserve"> being performed.</w:t>
            </w:r>
          </w:p>
          <w:p w:rsidR="00B924F4" w:rsidRPr="00B77A13" w:rsidP="00B77A13">
            <w:pPr>
              <w:pStyle w:val="ListParagraph"/>
              <w:numPr>
                <w:ilvl w:val="0"/>
                <w:numId w:val="23"/>
              </w:numPr>
              <w:rPr>
                <w:w w:val="110"/>
              </w:rPr>
            </w:pPr>
            <w:r>
              <w:rPr>
                <w:w w:val="110"/>
              </w:rPr>
              <w:t>Managing around 2000+ Windows servers for client whch includes Vmware (EXSI 6.5, 6.7 &amp; 7.0). Vmware virtual servers (Windows 2003, 2008, 2008 R, 2012, 2012 R2, 2016, 2019, 2022).</w:t>
            </w:r>
          </w:p>
          <w:p w:rsidR="00B77A13" w:rsidRPr="00B77A13" w:rsidP="00B77A13">
            <w:pPr>
              <w:pStyle w:val="ListParagraph"/>
              <w:numPr>
                <w:ilvl w:val="0"/>
                <w:numId w:val="23"/>
              </w:numPr>
              <w:rPr>
                <w:w w:val="110"/>
              </w:rPr>
            </w:pPr>
            <w:r w:rsidRPr="00B77A13">
              <w:rPr>
                <w:w w:val="110"/>
              </w:rPr>
              <w:t>Proficient in monitoring, troubleshooting, and optimizing AWS environments to ensure high availability and cost efficiency.</w:t>
            </w:r>
          </w:p>
          <w:p w:rsidR="00B77A13" w:rsidRPr="00B77A13" w:rsidP="00B77A13">
            <w:pPr>
              <w:pStyle w:val="ListParagraph"/>
              <w:numPr>
                <w:ilvl w:val="0"/>
                <w:numId w:val="23"/>
              </w:numPr>
              <w:rPr>
                <w:w w:val="110"/>
              </w:rPr>
            </w:pPr>
            <w:r w:rsidRPr="00B77A13">
              <w:rPr>
                <w:w w:val="110"/>
              </w:rPr>
              <w:t>Excellent problem-solving skills and a passion for staying up-to-date with emerging cloud technologies and trends.</w:t>
            </w:r>
          </w:p>
          <w:p w:rsidR="00B77A13" w:rsidP="00941B58">
            <w:pPr>
              <w:spacing w:before="1" w:line="261" w:lineRule="auto"/>
              <w:ind w:left="130" w:right="48"/>
              <w:rPr>
                <w:w w:val="115"/>
                <w:sz w:val="20"/>
              </w:rPr>
            </w:pPr>
          </w:p>
          <w:p w:rsidR="00941B58" w:rsidRPr="00941B58" w:rsidP="00941B58">
            <w:pPr>
              <w:spacing w:before="1" w:line="261" w:lineRule="auto"/>
              <w:ind w:left="130" w:right="48"/>
              <w:rPr>
                <w:w w:val="115"/>
                <w:sz w:val="20"/>
              </w:rPr>
            </w:pPr>
          </w:p>
          <w:p w:rsidR="00D3600D" w:rsidP="00D3600D">
            <w:pPr>
              <w:spacing w:after="120"/>
              <w:rPr>
                <w:rFonts w:cstheme="minorHAnsi"/>
                <w:b/>
                <w:bCs/>
                <w:color w:val="4BACC6" w:themeColor="accent5"/>
                <w:spacing w:val="40"/>
                <w:sz w:val="24"/>
                <w:szCs w:val="24"/>
              </w:rPr>
            </w:pPr>
            <w:r w:rsidRPr="00D3600D">
              <w:rPr>
                <w:rFonts w:cstheme="minorHAnsi"/>
                <w:b/>
                <w:bCs/>
                <w:color w:val="4BACC6" w:themeColor="accent5"/>
                <w:spacing w:val="40"/>
                <w:sz w:val="24"/>
                <w:szCs w:val="24"/>
              </w:rPr>
              <w:t xml:space="preserve">WORK EXPERIENCE </w:t>
            </w:r>
          </w:p>
          <w:p w:rsidR="00425151" w:rsidRPr="00425151" w:rsidP="00D3600D">
            <w:pPr>
              <w:rPr>
                <w:b/>
                <w:color w:val="1F497D" w:themeColor="text2"/>
              </w:rPr>
            </w:pPr>
            <w:r>
              <w:rPr>
                <w:b/>
                <w:color w:val="1F497D" w:themeColor="text2"/>
              </w:rPr>
              <w:t>Capgemini (07/2021 – 08/202</w:t>
            </w:r>
            <w:r w:rsidR="008E0257">
              <w:rPr>
                <w:b/>
                <w:color w:val="1F497D" w:themeColor="text2"/>
              </w:rPr>
              <w:t>3</w:t>
            </w:r>
            <w:r w:rsidRPr="00425151">
              <w:rPr>
                <w:b/>
                <w:color w:val="1F497D" w:themeColor="text2"/>
              </w:rPr>
              <w:t>)</w:t>
            </w:r>
          </w:p>
          <w:p w:rsidR="00425151" w:rsidRPr="00425151" w:rsidP="00D3600D">
            <w:pPr>
              <w:rPr>
                <w:b/>
                <w:color w:val="1F497D" w:themeColor="text2"/>
              </w:rPr>
            </w:pPr>
            <w:r>
              <w:rPr>
                <w:b/>
                <w:color w:val="1F497D" w:themeColor="text2"/>
              </w:rPr>
              <w:t>AWS Cloud Administrator</w:t>
            </w:r>
          </w:p>
          <w:p w:rsidR="008E0257" w:rsidRPr="008E0257" w:rsidP="008E0257">
            <w:pPr>
              <w:pStyle w:val="ListParagraph"/>
              <w:numPr>
                <w:ilvl w:val="0"/>
                <w:numId w:val="23"/>
              </w:numPr>
            </w:pPr>
            <w:r w:rsidRPr="00B77A13">
              <w:t>Administered AWS resources, including EC2 instances, RDS databases, and S3 buckets, ensuring proper configurations and security.</w:t>
            </w:r>
          </w:p>
          <w:p w:rsidR="008E0257" w:rsidP="008E0257">
            <w:pPr>
              <w:pStyle w:val="ListParagraph"/>
              <w:numPr>
                <w:ilvl w:val="0"/>
                <w:numId w:val="23"/>
              </w:numPr>
            </w:pPr>
            <w:r>
              <w:t xml:space="preserve"> </w:t>
            </w:r>
            <w:r w:rsidR="00E14CC8">
              <w:t>Test</w:t>
            </w:r>
            <w:r w:rsidRPr="00B77A13" w:rsidR="00B77A13">
              <w:t xml:space="preserve"> and maintained AWS CloudFormation templates for provisioning infrastructure as code.</w:t>
            </w:r>
          </w:p>
          <w:p w:rsidR="00B77A13" w:rsidRPr="00B77A13" w:rsidP="008E0257">
            <w:pPr>
              <w:pStyle w:val="ListParagraph"/>
              <w:numPr>
                <w:ilvl w:val="0"/>
                <w:numId w:val="23"/>
              </w:numPr>
            </w:pPr>
            <w:r w:rsidRPr="00B77A13">
              <w:t>Implemented disaster recovery strategies and backup solutions for critical data and applications.</w:t>
            </w:r>
          </w:p>
          <w:p w:rsidR="00B77A13" w:rsidRPr="00B77A13" w:rsidP="008E0257">
            <w:pPr>
              <w:pStyle w:val="ListParagraph"/>
              <w:numPr>
                <w:ilvl w:val="0"/>
                <w:numId w:val="23"/>
              </w:numPr>
            </w:pPr>
            <w:r w:rsidRPr="00B77A13">
              <w:t>Participated in on-call rotation for 24/7 support and troubleshooting of AWS infrastructure issues.</w:t>
            </w:r>
          </w:p>
          <w:p w:rsidR="008E0257" w:rsidP="008E0257">
            <w:pPr>
              <w:pStyle w:val="ListParagraph"/>
              <w:numPr>
                <w:ilvl w:val="0"/>
                <w:numId w:val="23"/>
              </w:numPr>
            </w:pPr>
            <w:r w:rsidRPr="00B77A13">
              <w:t>Collaborated with development teams to optimize application performance and troubleshoot issues.</w:t>
            </w:r>
          </w:p>
          <w:p w:rsidR="008E0257" w:rsidP="008E0257"/>
          <w:p w:rsidR="008E0257" w:rsidRPr="00425151" w:rsidP="008E0257">
            <w:pPr>
              <w:rPr>
                <w:b/>
                <w:color w:val="1F497D" w:themeColor="text2"/>
              </w:rPr>
            </w:pPr>
            <w:r>
              <w:rPr>
                <w:b/>
                <w:color w:val="1F497D" w:themeColor="text2"/>
              </w:rPr>
              <w:t>HCL Technologies (09</w:t>
            </w:r>
            <w:r>
              <w:rPr>
                <w:b/>
                <w:color w:val="1F497D" w:themeColor="text2"/>
              </w:rPr>
              <w:t>/2019 – 06/2021</w:t>
            </w:r>
            <w:r w:rsidRPr="00425151">
              <w:rPr>
                <w:b/>
                <w:color w:val="1F497D" w:themeColor="text2"/>
              </w:rPr>
              <w:t>)</w:t>
            </w:r>
          </w:p>
          <w:p w:rsidR="008E0257" w:rsidP="008E0257">
            <w:pPr>
              <w:rPr>
                <w:b/>
                <w:color w:val="1F497D" w:themeColor="text2"/>
              </w:rPr>
            </w:pPr>
            <w:r>
              <w:rPr>
                <w:b/>
                <w:color w:val="1F497D" w:themeColor="text2"/>
              </w:rPr>
              <w:t>Analyst</w:t>
            </w:r>
          </w:p>
          <w:p w:rsidR="008E0257" w:rsidRPr="00425151" w:rsidP="008E0257">
            <w:pPr>
              <w:rPr>
                <w:b/>
                <w:color w:val="1F497D" w:themeColor="text2"/>
              </w:rPr>
            </w:pPr>
          </w:p>
          <w:p w:rsidR="008E0257" w:rsidRPr="008E0257" w:rsidP="008E0257">
            <w:pPr>
              <w:pStyle w:val="ListParagraph"/>
              <w:numPr>
                <w:ilvl w:val="0"/>
                <w:numId w:val="23"/>
              </w:numPr>
            </w:pPr>
            <w:r>
              <w:rPr>
                <w:w w:val="110"/>
              </w:rPr>
              <w:t>Worked as Technical</w:t>
            </w:r>
            <w:r>
              <w:rPr>
                <w:spacing w:val="1"/>
                <w:w w:val="110"/>
              </w:rPr>
              <w:t xml:space="preserve"> </w:t>
            </w:r>
            <w:r>
              <w:rPr>
                <w:w w:val="110"/>
              </w:rPr>
              <w:t>support</w:t>
            </w:r>
            <w:r>
              <w:rPr>
                <w:spacing w:val="1"/>
                <w:w w:val="110"/>
              </w:rPr>
              <w:t xml:space="preserve"> </w:t>
            </w:r>
            <w:r>
              <w:rPr>
                <w:w w:val="110"/>
              </w:rPr>
              <w:t>engineer.Created</w:t>
            </w:r>
            <w:r>
              <w:rPr>
                <w:spacing w:val="2"/>
                <w:w w:val="110"/>
              </w:rPr>
              <w:t xml:space="preserve"> </w:t>
            </w:r>
            <w:r>
              <w:rPr>
                <w:w w:val="110"/>
              </w:rPr>
              <w:t>and</w:t>
            </w:r>
            <w:r>
              <w:rPr>
                <w:spacing w:val="2"/>
                <w:w w:val="110"/>
              </w:rPr>
              <w:t xml:space="preserve"> </w:t>
            </w:r>
            <w:r>
              <w:rPr>
                <w:w w:val="110"/>
              </w:rPr>
              <w:t>managed</w:t>
            </w:r>
            <w:r>
              <w:rPr>
                <w:spacing w:val="3"/>
                <w:w w:val="110"/>
              </w:rPr>
              <w:t xml:space="preserve"> </w:t>
            </w:r>
            <w:r>
              <w:rPr>
                <w:w w:val="110"/>
              </w:rPr>
              <w:t>a</w:t>
            </w:r>
            <w:r>
              <w:rPr>
                <w:spacing w:val="4"/>
                <w:w w:val="110"/>
              </w:rPr>
              <w:t xml:space="preserve"> </w:t>
            </w:r>
            <w:r>
              <w:rPr>
                <w:w w:val="110"/>
              </w:rPr>
              <w:t>knowledge</w:t>
            </w:r>
            <w:r>
              <w:rPr>
                <w:spacing w:val="3"/>
                <w:w w:val="110"/>
              </w:rPr>
              <w:t xml:space="preserve"> </w:t>
            </w:r>
            <w:r>
              <w:rPr>
                <w:w w:val="110"/>
              </w:rPr>
              <w:t>base</w:t>
            </w:r>
            <w:r>
              <w:rPr>
                <w:spacing w:val="4"/>
                <w:w w:val="110"/>
              </w:rPr>
              <w:t xml:space="preserve"> </w:t>
            </w:r>
            <w:r>
              <w:rPr>
                <w:w w:val="110"/>
              </w:rPr>
              <w:t>to</w:t>
            </w:r>
            <w:r>
              <w:rPr>
                <w:spacing w:val="3"/>
                <w:w w:val="110"/>
              </w:rPr>
              <w:t xml:space="preserve"> </w:t>
            </w:r>
            <w:r>
              <w:rPr>
                <w:w w:val="110"/>
              </w:rPr>
              <w:t>address</w:t>
            </w:r>
            <w:r>
              <w:rPr>
                <w:spacing w:val="1"/>
                <w:w w:val="110"/>
              </w:rPr>
              <w:t xml:space="preserve"> </w:t>
            </w:r>
            <w:r>
              <w:rPr>
                <w:w w:val="110"/>
              </w:rPr>
              <w:t>frequently asked questions and offer how-to guides and</w:t>
            </w:r>
            <w:r>
              <w:rPr>
                <w:spacing w:val="-54"/>
                <w:w w:val="110"/>
              </w:rPr>
              <w:t xml:space="preserve"> </w:t>
            </w:r>
            <w:r>
              <w:rPr>
                <w:w w:val="110"/>
              </w:rPr>
              <w:t>troubleshooting</w:t>
            </w:r>
            <w:r>
              <w:rPr>
                <w:spacing w:val="-5"/>
                <w:w w:val="110"/>
              </w:rPr>
              <w:t xml:space="preserve"> </w:t>
            </w:r>
            <w:r>
              <w:rPr>
                <w:w w:val="110"/>
              </w:rPr>
              <w:t>instructions.</w:t>
            </w:r>
          </w:p>
          <w:p w:rsidR="008E0257" w:rsidRPr="008E0257" w:rsidP="008E0257">
            <w:pPr>
              <w:pStyle w:val="ListParagraph"/>
              <w:numPr>
                <w:ilvl w:val="0"/>
                <w:numId w:val="23"/>
              </w:numPr>
            </w:pPr>
            <w:r>
              <w:rPr>
                <w:w w:val="110"/>
              </w:rPr>
              <w:t>Providing and managing users access through Active Directory. And also performing password reset for the users.</w:t>
            </w:r>
          </w:p>
          <w:p w:rsidR="008E0257" w:rsidRPr="00B924F4" w:rsidP="008E0257">
            <w:pPr>
              <w:pStyle w:val="ListParagraph"/>
              <w:numPr>
                <w:ilvl w:val="0"/>
                <w:numId w:val="23"/>
              </w:numPr>
            </w:pPr>
            <w:r>
              <w:rPr>
                <w:w w:val="105"/>
              </w:rPr>
              <w:t>Efficiently</w:t>
            </w:r>
            <w:r>
              <w:rPr>
                <w:spacing w:val="9"/>
                <w:w w:val="105"/>
              </w:rPr>
              <w:t xml:space="preserve"> </w:t>
            </w:r>
            <w:r>
              <w:rPr>
                <w:w w:val="105"/>
              </w:rPr>
              <w:t>and</w:t>
            </w:r>
            <w:r>
              <w:rPr>
                <w:spacing w:val="8"/>
                <w:w w:val="105"/>
              </w:rPr>
              <w:t xml:space="preserve"> </w:t>
            </w:r>
            <w:r>
              <w:rPr>
                <w:w w:val="105"/>
              </w:rPr>
              <w:t>effectively</w:t>
            </w:r>
            <w:r>
              <w:rPr>
                <w:spacing w:val="9"/>
                <w:w w:val="105"/>
              </w:rPr>
              <w:t xml:space="preserve"> </w:t>
            </w:r>
            <w:r>
              <w:rPr>
                <w:w w:val="105"/>
              </w:rPr>
              <w:t>identified</w:t>
            </w:r>
            <w:r>
              <w:rPr>
                <w:spacing w:val="9"/>
                <w:w w:val="105"/>
              </w:rPr>
              <w:t xml:space="preserve"> </w:t>
            </w:r>
            <w:r>
              <w:rPr>
                <w:w w:val="105"/>
              </w:rPr>
              <w:t>and</w:t>
            </w:r>
            <w:r>
              <w:rPr>
                <w:spacing w:val="8"/>
                <w:w w:val="105"/>
              </w:rPr>
              <w:t xml:space="preserve"> </w:t>
            </w:r>
            <w:r>
              <w:rPr>
                <w:w w:val="105"/>
              </w:rPr>
              <w:t>solved</w:t>
            </w:r>
            <w:r>
              <w:rPr>
                <w:spacing w:val="8"/>
                <w:w w:val="105"/>
              </w:rPr>
              <w:t xml:space="preserve"> </w:t>
            </w:r>
            <w:r>
              <w:rPr>
                <w:w w:val="105"/>
              </w:rPr>
              <w:t>all</w:t>
            </w:r>
            <w:r>
              <w:rPr>
                <w:spacing w:val="1"/>
                <w:w w:val="105"/>
              </w:rPr>
              <w:t xml:space="preserve"> </w:t>
            </w:r>
            <w:r>
              <w:rPr>
                <w:w w:val="105"/>
              </w:rPr>
              <w:t>problems</w:t>
            </w:r>
            <w:r>
              <w:rPr>
                <w:spacing w:val="24"/>
                <w:w w:val="105"/>
              </w:rPr>
              <w:t xml:space="preserve"> </w:t>
            </w:r>
            <w:r>
              <w:rPr>
                <w:w w:val="105"/>
              </w:rPr>
              <w:t>that</w:t>
            </w:r>
            <w:r>
              <w:rPr>
                <w:spacing w:val="27"/>
                <w:w w:val="105"/>
              </w:rPr>
              <w:t xml:space="preserve"> </w:t>
            </w:r>
            <w:r>
              <w:rPr>
                <w:w w:val="105"/>
              </w:rPr>
              <w:t>impacted</w:t>
            </w:r>
            <w:r>
              <w:rPr>
                <w:spacing w:val="25"/>
                <w:w w:val="105"/>
              </w:rPr>
              <w:t xml:space="preserve"> </w:t>
            </w:r>
            <w:r>
              <w:rPr>
                <w:w w:val="105"/>
              </w:rPr>
              <w:t>the</w:t>
            </w:r>
            <w:r>
              <w:rPr>
                <w:spacing w:val="26"/>
                <w:w w:val="105"/>
              </w:rPr>
              <w:t xml:space="preserve"> </w:t>
            </w:r>
            <w:r>
              <w:rPr>
                <w:w w:val="105"/>
              </w:rPr>
              <w:t>direction</w:t>
            </w:r>
            <w:r>
              <w:rPr>
                <w:spacing w:val="25"/>
                <w:w w:val="105"/>
              </w:rPr>
              <w:t xml:space="preserve"> </w:t>
            </w:r>
            <w:r>
              <w:rPr>
                <w:w w:val="105"/>
              </w:rPr>
              <w:t>of</w:t>
            </w:r>
            <w:r>
              <w:rPr>
                <w:spacing w:val="25"/>
                <w:w w:val="105"/>
              </w:rPr>
              <w:t xml:space="preserve"> </w:t>
            </w:r>
            <w:r>
              <w:rPr>
                <w:w w:val="105"/>
              </w:rPr>
              <w:t>business</w:t>
            </w:r>
            <w:r>
              <w:rPr>
                <w:spacing w:val="25"/>
                <w:w w:val="105"/>
              </w:rPr>
              <w:t xml:space="preserve"> </w:t>
            </w:r>
            <w:r>
              <w:rPr>
                <w:w w:val="105"/>
              </w:rPr>
              <w:t>through</w:t>
            </w:r>
            <w:r>
              <w:rPr>
                <w:spacing w:val="1"/>
                <w:w w:val="105"/>
              </w:rPr>
              <w:t xml:space="preserve"> </w:t>
            </w:r>
            <w:r w:rsidRPr="004D6AF6">
              <w:rPr>
                <w:w w:val="110"/>
              </w:rPr>
              <w:t>chat/emails/calls and managing queue</w:t>
            </w:r>
            <w:r>
              <w:rPr>
                <w:w w:val="110"/>
              </w:rPr>
              <w:t>.</w:t>
            </w:r>
          </w:p>
          <w:p w:rsidR="00B924F4" w:rsidRPr="008E0257" w:rsidP="00B924F4">
            <w:pPr>
              <w:pStyle w:val="ListParagraph"/>
            </w:pPr>
          </w:p>
          <w:p w:rsidR="008E0257" w:rsidP="008E0257">
            <w:pPr>
              <w:pStyle w:val="ListParagraph"/>
              <w:numPr>
                <w:ilvl w:val="0"/>
                <w:numId w:val="23"/>
              </w:numPr>
            </w:pPr>
            <w:r w:rsidRPr="004D6AF6">
              <w:rPr>
                <w:w w:val="110"/>
              </w:rPr>
              <w:t>Also handeled exceletion over calls with different team</w:t>
            </w:r>
            <w:r>
              <w:rPr>
                <w:w w:val="110"/>
              </w:rPr>
              <w:t>s</w:t>
            </w:r>
            <w:r w:rsidRPr="004D6AF6">
              <w:rPr>
                <w:w w:val="110"/>
              </w:rPr>
              <w:t xml:space="preserve"> and find out the root cause of th</w:t>
            </w:r>
            <w:r>
              <w:rPr>
                <w:w w:val="110"/>
              </w:rPr>
              <w:t>e issue and provide best soluti</w:t>
            </w:r>
            <w:r w:rsidRPr="004D6AF6">
              <w:rPr>
                <w:w w:val="110"/>
              </w:rPr>
              <w:t xml:space="preserve">on and feedback how to avoid this in future just to manage the </w:t>
            </w:r>
            <w:r>
              <w:rPr>
                <w:w w:val="110"/>
              </w:rPr>
              <w:t>smooth running of business.</w:t>
            </w:r>
          </w:p>
          <w:p w:rsidR="00B77A13" w:rsidP="00D3600D"/>
          <w:p w:rsidR="00B77A13" w:rsidP="00D3600D"/>
          <w:p w:rsidR="00B77A13" w:rsidRPr="00D3600D" w:rsidP="00D3600D"/>
          <w:p w:rsidR="009E6D48" w:rsidRPr="00D3600D" w:rsidP="007449F1">
            <w:pPr>
              <w:spacing w:after="120"/>
              <w:rPr>
                <w:rFonts w:cstheme="minorHAnsi"/>
                <w:b/>
                <w:bCs/>
                <w:color w:val="4BACC6" w:themeColor="accent5"/>
                <w:spacing w:val="40"/>
                <w:sz w:val="24"/>
                <w:szCs w:val="24"/>
              </w:rPr>
            </w:pPr>
            <w:r>
              <w:rPr>
                <w:b/>
                <w:bCs/>
                <w:color w:val="4BACC6" w:themeColor="accent5"/>
                <w:spacing w:val="40"/>
              </w:rPr>
              <w:t>IT SKILLS</w:t>
            </w:r>
          </w:p>
          <w:p w:rsidR="008E0257" w:rsidRPr="00B77A13" w:rsidP="00B77A13">
            <w:pPr>
              <w:pStyle w:val="ListParagraph"/>
              <w:numPr>
                <w:ilvl w:val="0"/>
                <w:numId w:val="23"/>
              </w:numPr>
              <w:rPr>
                <w:w w:val="110"/>
              </w:rPr>
            </w:pPr>
            <w:r w:rsidRPr="00B77A13">
              <w:rPr>
                <w:w w:val="110"/>
              </w:rPr>
              <w:t>AWS Services: E</w:t>
            </w:r>
            <w:r w:rsidR="00C64A0C">
              <w:rPr>
                <w:w w:val="110"/>
              </w:rPr>
              <w:t>C2, S3, RDS, Lambda, VPC, IAM</w:t>
            </w:r>
            <w:r w:rsidRPr="00B77A13">
              <w:rPr>
                <w:w w:val="110"/>
              </w:rPr>
              <w:t>, etc</w:t>
            </w:r>
          </w:p>
          <w:p w:rsidR="00B77A13" w:rsidP="00B77A13">
            <w:pPr>
              <w:pStyle w:val="ListParagraph"/>
              <w:numPr>
                <w:ilvl w:val="0"/>
                <w:numId w:val="23"/>
              </w:numPr>
              <w:rPr>
                <w:w w:val="110"/>
              </w:rPr>
            </w:pPr>
            <w:r w:rsidRPr="00B77A13">
              <w:rPr>
                <w:w w:val="110"/>
              </w:rPr>
              <w:t>Networking: TCP/IP, VPN, DNS, Load Balancers.</w:t>
            </w:r>
          </w:p>
          <w:p w:rsidR="005B1C0D" w:rsidRPr="007515DF" w:rsidP="007515DF">
            <w:pPr>
              <w:pStyle w:val="ListParagraph"/>
              <w:numPr>
                <w:ilvl w:val="0"/>
                <w:numId w:val="23"/>
              </w:numPr>
              <w:rPr>
                <w:w w:val="110"/>
              </w:rPr>
            </w:pPr>
            <w:r>
              <w:rPr>
                <w:w w:val="110"/>
              </w:rPr>
              <w:t>Vmware, Windows Servers</w:t>
            </w:r>
          </w:p>
          <w:p w:rsidR="005B1C0D" w:rsidRPr="005B1C0D" w:rsidP="005B1C0D">
            <w:pPr>
              <w:rPr>
                <w:w w:val="110"/>
              </w:rPr>
            </w:pPr>
          </w:p>
          <w:p w:rsidR="00B924F4" w:rsidRPr="00B924F4" w:rsidP="00B924F4">
            <w:pPr>
              <w:pStyle w:val="ListParagraph"/>
              <w:rPr>
                <w:w w:val="110"/>
              </w:rPr>
            </w:pPr>
          </w:p>
          <w:p w:rsidR="009E6D48" w:rsidRPr="009E6D48" w:rsidP="007449F1">
            <w:pPr>
              <w:spacing w:after="120"/>
              <w:ind w:right="318"/>
              <w:rPr>
                <w:b/>
                <w:bCs/>
                <w:color w:val="4BACC6" w:themeColor="accent5"/>
                <w:spacing w:val="40"/>
              </w:rPr>
            </w:pPr>
            <w:r w:rsidRPr="009E6D48">
              <w:rPr>
                <w:b/>
                <w:bCs/>
                <w:color w:val="4BACC6" w:themeColor="accent5"/>
                <w:spacing w:val="40"/>
              </w:rPr>
              <w:t>CERTIFICATIONS</w:t>
            </w:r>
          </w:p>
          <w:tbl>
            <w:tblPr>
              <w:tblStyle w:val="TableGrid"/>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6768"/>
            </w:tblGrid>
            <w:tr w:rsidTr="009E6D48">
              <w:tblPrEx>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3"/>
              </w:trPr>
              <w:tc>
                <w:tcPr>
                  <w:tcW w:w="450" w:type="dxa"/>
                </w:tcPr>
                <w:p w:rsidR="007449F1" w:rsidRPr="007449F1" w:rsidP="007449F1">
                  <w:pPr>
                    <w:spacing w:after="80"/>
                    <w:ind w:right="-119"/>
                    <w:rPr>
                      <w:color w:val="000000" w:themeColor="text1"/>
                    </w:rPr>
                  </w:pPr>
                  <w:r>
                    <w:rPr>
                      <w:noProof/>
                      <w:color w:val="000000" w:themeColor="text1"/>
                    </w:rPr>
                    <w:pict>
                      <v:shape id="_x0000_i1047" style="width:6.35pt;height:14.5pt;mso-left-percent:-10001;mso-position-horizontal-relative:char;mso-position-vertical-relative:line;mso-top-percent:-10001;mso-wrap-style:none;visibility:visible;v-text-anchor:middle" coordsize="227,510" path="m113,396l113,396c,509,,509,,509,,368,,368,,368,,276,,276,,276,,170,,170,,170,,128,,128,,128,,29,,29,,29,,15,14,,28,,198,,198,,198,c219,,226,15,226,29c226,128,226,128,226,128c226,170,226,170,226,170c226,276,226,276,226,276c226,368,226,368,226,368c226,509,226,509,226,509l113,396e" fillcolor="#4bacc6" stroked="f">
                        <v:path o:connecttype="custom" o:connectlocs="14374500,51629522;14374500,51629522;0,66362244;0,47979019;0,35984354;0,22164077;0,16688323;0,3780852;3561971,0;25187029,0;28748643,3780852;28748643,16688323;28748643,22164077;28748643,35984354;28748643,47979019;28748643,66362244;14374500,51629522" o:connectangles="0,0,0,0,0,0,0,0,0,0,0,0,0,0,0,0,0"/>
                        <w10:wrap type="none"/>
                        <w10:anchorlock/>
                      </v:shape>
                    </w:pict>
                  </w:r>
                </w:p>
              </w:tc>
              <w:tc>
                <w:tcPr>
                  <w:tcW w:w="6768" w:type="dxa"/>
                </w:tcPr>
                <w:p w:rsidR="007449F1" w:rsidRPr="007449F1" w:rsidP="007449F1">
                  <w:pPr>
                    <w:jc w:val="both"/>
                  </w:pPr>
                  <w:r>
                    <w:t>Certification in AWS Cloud Practitioner</w:t>
                  </w:r>
                  <w:r>
                    <w:t xml:space="preserve"> </w:t>
                  </w:r>
                  <w:r w:rsidR="008E0257">
                    <w:t>(2022-2025)</w:t>
                  </w:r>
                </w:p>
              </w:tc>
            </w:tr>
            <w:tr w:rsidTr="009E6D48">
              <w:tblPrEx>
                <w:tblW w:w="7218" w:type="dxa"/>
                <w:tblLayout w:type="fixed"/>
                <w:tblLook w:val="04A0"/>
              </w:tblPrEx>
              <w:trPr>
                <w:trHeight w:val="450"/>
              </w:trPr>
              <w:tc>
                <w:tcPr>
                  <w:tcW w:w="450" w:type="dxa"/>
                </w:tcPr>
                <w:p w:rsidR="007449F1" w:rsidRPr="007449F1" w:rsidP="007449F1">
                  <w:pPr>
                    <w:spacing w:after="80"/>
                    <w:ind w:right="-119"/>
                    <w:rPr>
                      <w:color w:val="000000" w:themeColor="text1"/>
                    </w:rPr>
                  </w:pPr>
                  <w:r>
                    <w:rPr>
                      <w:noProof/>
                      <w:color w:val="000000" w:themeColor="text1"/>
                    </w:rPr>
                    <w:pict>
                      <v:shape id="Freeform 13" o:spid="_x0000_i1048" style="width:6.35pt;height:14.5pt;mso-left-percent:-10001;mso-position-horizontal-relative:char;mso-position-vertical-relative:line;mso-top-percent:-10001;mso-wrap-style:none;visibility:visible;v-text-anchor:middle" coordsize="227,510" path="m113,396l113,396c,509,,509,,509,,368,,368,,368,,276,,276,,276,,170,,170,,170,,128,,128,,128,,29,,29,,29,,15,14,,28,,198,,198,,198,c219,,226,15,226,29c226,128,226,128,226,128c226,170,226,170,226,170c226,276,226,276,226,276c226,368,226,368,226,368c226,509,226,509,226,509l113,396e" fillcolor="#4bacc6" stroked="f">
                        <v:path o:connecttype="custom" o:connectlocs="14374500,51629522;14374500,51629522;0,66362244;0,47979019;0,35984354;0,22164077;0,16688323;0,3780852;3561971,0;25187029,0;28748643,3780852;28748643,16688323;28748643,22164077;28748643,35984354;28748643,47979019;28748643,66362244;14374500,51629522" o:connectangles="0,0,0,0,0,0,0,0,0,0,0,0,0,0,0,0,0"/>
                        <w10:wrap type="none"/>
                        <w10:anchorlock/>
                      </v:shape>
                    </w:pict>
                  </w:r>
                </w:p>
              </w:tc>
              <w:tc>
                <w:tcPr>
                  <w:tcW w:w="6768" w:type="dxa"/>
                </w:tcPr>
                <w:p w:rsidR="00006E1C" w:rsidRPr="00006E1C" w:rsidP="008E0257">
                  <w:r>
                    <w:t xml:space="preserve">Certification in </w:t>
                  </w:r>
                  <w:r w:rsidR="008E0257">
                    <w:t>AWS Solution Architect(Udemy)</w:t>
                  </w:r>
                </w:p>
              </w:tc>
            </w:tr>
          </w:tbl>
          <w:p w:rsidR="00854E4B" w:rsidP="00925764">
            <w:pPr>
              <w:jc w:val="both"/>
              <w:rPr>
                <w:b/>
                <w:bCs/>
                <w:color w:val="4BACC6" w:themeColor="accent5"/>
                <w:spacing w:val="40"/>
              </w:rPr>
            </w:pPr>
          </w:p>
          <w:p w:rsidR="009E6D48" w:rsidP="00925764">
            <w:pPr>
              <w:jc w:val="both"/>
              <w:rPr>
                <w:b/>
                <w:bCs/>
                <w:color w:val="4BACC6" w:themeColor="accent5"/>
                <w:spacing w:val="40"/>
              </w:rPr>
            </w:pPr>
            <w:r>
              <w:rPr>
                <w:b/>
                <w:bCs/>
                <w:color w:val="4BACC6" w:themeColor="accent5"/>
                <w:spacing w:val="40"/>
              </w:rPr>
              <w:t>Language Known</w:t>
            </w:r>
          </w:p>
          <w:p w:rsidR="008F7DE1" w:rsidP="00925764">
            <w:pPr>
              <w:jc w:val="both"/>
              <w:rPr>
                <w:b/>
                <w:bCs/>
                <w:color w:val="4BACC6" w:themeColor="accent5"/>
                <w:spacing w:val="40"/>
              </w:rPr>
            </w:pPr>
          </w:p>
          <w:p w:rsidR="008F7DE1" w:rsidP="008F7DE1">
            <w:pPr>
              <w:pStyle w:val="ListParagraph"/>
              <w:numPr>
                <w:ilvl w:val="0"/>
                <w:numId w:val="23"/>
              </w:numPr>
              <w:spacing w:after="200" w:line="276" w:lineRule="auto"/>
            </w:pPr>
            <w:r>
              <w:t>Hindi</w:t>
            </w:r>
          </w:p>
          <w:p w:rsidR="00423DE5" w:rsidRPr="008E0257" w:rsidP="008E0257">
            <w:pPr>
              <w:pStyle w:val="ListParagraph"/>
              <w:numPr>
                <w:ilvl w:val="0"/>
                <w:numId w:val="23"/>
              </w:numPr>
              <w:spacing w:after="200" w:line="276" w:lineRule="auto"/>
            </w:pPr>
            <w:r>
              <w:t>English</w:t>
            </w:r>
          </w:p>
        </w:tc>
      </w:tr>
    </w:tbl>
    <w:p w:rsidR="00B15FAE" w:rsidRPr="00B15FAE">
      <w:pPr>
        <w:tabs>
          <w:tab w:val="left" w:pos="0"/>
        </w:tabs>
        <w:rPr>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width:1pt;height:1pt;margin-top:0;margin-left:0;position:absolute;z-index:251659264">
            <v:imagedata r:id="rId5"/>
          </v:shape>
        </w:pict>
      </w:r>
    </w:p>
    <w:sectPr w:rsidSect="00CE5BCF">
      <w:pgSz w:w="11906" w:h="16838" w:code="9"/>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bullet"/>
      </v:shape>
    </w:pict>
  </w:numPicBullet>
  <w:numPicBullet w:numPicBulletId="1">
    <w:pict>
      <v:shape id="_x0000_i1026" type="#_x0000_t75" style="width:7.5pt;height:7.5pt" o:bullet="t">
        <v:imagedata r:id="rId2" o:title="bullet-grey"/>
      </v:shape>
    </w:pict>
  </w:numPicBullet>
  <w:numPicBullet w:numPicBulletId="2">
    <w:pict>
      <v:shape id="_x0000_i1027" type="#_x0000_t75" style="width:15.75pt;height:15.75pt" o:bullet="t">
        <v:imagedata r:id="rId3" o:title=""/>
      </v:shape>
    </w:pict>
  </w:numPicBullet>
  <w:numPicBullet w:numPicBulletId="3">
    <w:pict>
      <v:shape id="_x0000_i1028" type="#_x0000_t75" style="width:22.5pt;height:22.5pt" o:bullet="t">
        <v:imagedata r:id="rId4" o:title="pointer"/>
      </v:shape>
    </w:pict>
  </w:numPicBullet>
  <w:numPicBullet w:numPicBulletId="4">
    <w:pict>
      <v:shape id="_x0000_i1029" type="#_x0000_t75" style="width:42pt;height:42pt" o:bullet="t">
        <v:imagedata r:id="rId5" o:title="vsagde"/>
      </v:shape>
    </w:pict>
  </w:numPicBullet>
  <w:abstractNum w:abstractNumId="0">
    <w:nsid w:val="0A341BD3"/>
    <w:multiLevelType w:val="hybridMultilevel"/>
    <w:tmpl w:val="6158E6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A4247CC"/>
    <w:multiLevelType w:val="hybridMultilevel"/>
    <w:tmpl w:val="294C8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4B2392"/>
    <w:multiLevelType w:val="hybridMultilevel"/>
    <w:tmpl w:val="A5FE70D6"/>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200958"/>
    <w:multiLevelType w:val="hybridMultilevel"/>
    <w:tmpl w:val="B3485D90"/>
    <w:lvl w:ilvl="0">
      <w:start w:val="1"/>
      <w:numFmt w:val="bullet"/>
      <w:lvlText w:val=""/>
      <w:lvlPicBulletId w:val="1"/>
      <w:lvlJc w:val="left"/>
      <w:pPr>
        <w:tabs>
          <w:tab w:val="num" w:pos="360"/>
        </w:tabs>
        <w:ind w:left="360" w:hanging="360"/>
      </w:pPr>
      <w:rPr>
        <w:rFonts w:ascii="Symbol" w:hAnsi="Symbol" w:hint="default"/>
        <w:color w:val="auto"/>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4">
    <w:nsid w:val="19A3490F"/>
    <w:multiLevelType w:val="hybridMultilevel"/>
    <w:tmpl w:val="EDF21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EA5288"/>
    <w:multiLevelType w:val="multilevel"/>
    <w:tmpl w:val="E91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F1224"/>
    <w:multiLevelType w:val="hybridMultilevel"/>
    <w:tmpl w:val="2F0C4452"/>
    <w:lvl w:ilvl="0">
      <w:start w:val="1"/>
      <w:numFmt w:val="bullet"/>
      <w:lvlText w:val=""/>
      <w:lvlPicBulletId w:val="4"/>
      <w:lvlJc w:val="left"/>
      <w:pPr>
        <w:ind w:left="360" w:hanging="360"/>
      </w:pPr>
      <w:rPr>
        <w:rFonts w:ascii="Symbol" w:hAnsi="Symbol" w:hint="default"/>
        <w:color w:val="auto"/>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7">
    <w:nsid w:val="1B28134A"/>
    <w:multiLevelType w:val="hybridMultilevel"/>
    <w:tmpl w:val="7DF80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315723"/>
    <w:multiLevelType w:val="hybridMultilevel"/>
    <w:tmpl w:val="4BE02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CC7D4F"/>
    <w:multiLevelType w:val="multilevel"/>
    <w:tmpl w:val="2AAE9DD0"/>
    <w:lvl w:ilvl="0">
      <w:start w:val="1"/>
      <w:numFmt w:val="bullet"/>
      <w:lvlText w:val=""/>
      <w:lvlPicBulletId w:val="4"/>
      <w:lvlJc w:val="left"/>
      <w:pPr>
        <w:ind w:left="360" w:hanging="360"/>
      </w:pPr>
      <w:rPr>
        <w:rFonts w:ascii="Symbol" w:hAnsi="Symbol" w:hint="default"/>
        <w:color w:val="auto"/>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nsid w:val="250A2431"/>
    <w:multiLevelType w:val="hybridMultilevel"/>
    <w:tmpl w:val="4296DC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25C93BFD"/>
    <w:multiLevelType w:val="hybridMultilevel"/>
    <w:tmpl w:val="370064B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3B6AB5"/>
    <w:multiLevelType w:val="hybridMultilevel"/>
    <w:tmpl w:val="D9A2B7F6"/>
    <w:lvl w:ilvl="0">
      <w:start w:val="1"/>
      <w:numFmt w:val="bullet"/>
      <w:lvlText w:val=""/>
      <w:lvlPicBulletId w:val="3"/>
      <w:lvlJc w:val="left"/>
      <w:pPr>
        <w:ind w:left="360" w:hanging="360"/>
      </w:pPr>
      <w:rPr>
        <w:rFonts w:ascii="Symbol" w:hAnsi="Symbol" w:hint="default"/>
        <w:color w:val="auto"/>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A76248C"/>
    <w:multiLevelType w:val="multilevel"/>
    <w:tmpl w:val="9E7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370975"/>
    <w:multiLevelType w:val="hybridMultilevel"/>
    <w:tmpl w:val="1ABAD794"/>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C82046"/>
    <w:multiLevelType w:val="hybridMultilevel"/>
    <w:tmpl w:val="8D22E1D4"/>
    <w:lvl w:ilvl="0">
      <w:start w:val="1"/>
      <w:numFmt w:val="bullet"/>
      <w:lvlText w:val=""/>
      <w:lvlPicBulletId w:val="3"/>
      <w:lvlJc w:val="left"/>
      <w:pPr>
        <w:ind w:left="360" w:hanging="360"/>
      </w:pPr>
      <w:rPr>
        <w:rFonts w:ascii="Symbol" w:hAnsi="Symbol" w:hint="default"/>
        <w:color w:val="auto"/>
        <w:sz w:val="20"/>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C32114C"/>
    <w:multiLevelType w:val="singleLevel"/>
    <w:tmpl w:val="3C32114C"/>
    <w:lvl w:ilvl="0">
      <w:start w:val="1"/>
      <w:numFmt w:val="bullet"/>
      <w:lvlText w:val=""/>
      <w:lvlJc w:val="left"/>
      <w:pPr>
        <w:tabs>
          <w:tab w:val="left" w:pos="360"/>
        </w:tabs>
        <w:ind w:left="360" w:hanging="360"/>
      </w:pPr>
      <w:rPr>
        <w:rFonts w:ascii="Wingdings" w:hAnsi="Wingdings" w:hint="default"/>
        <w:lang w:val="en-US"/>
      </w:rPr>
    </w:lvl>
  </w:abstractNum>
  <w:abstractNum w:abstractNumId="17">
    <w:nsid w:val="3EAF071F"/>
    <w:multiLevelType w:val="hybridMultilevel"/>
    <w:tmpl w:val="C9C65266"/>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18">
    <w:nsid w:val="4A4E4660"/>
    <w:multiLevelType w:val="hybridMultilevel"/>
    <w:tmpl w:val="315E387A"/>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19">
    <w:nsid w:val="51F8624A"/>
    <w:multiLevelType w:val="hybridMultilevel"/>
    <w:tmpl w:val="17EC1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A11898"/>
    <w:multiLevelType w:val="multilevel"/>
    <w:tmpl w:val="5096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266431"/>
    <w:multiLevelType w:val="hybridMultilevel"/>
    <w:tmpl w:val="1486DA5A"/>
    <w:lvl w:ilvl="0">
      <w:start w:val="1"/>
      <w:numFmt w:val="bullet"/>
      <w:lvlText w:val=""/>
      <w:lvlJc w:val="left"/>
      <w:pPr>
        <w:ind w:left="702" w:hanging="360"/>
      </w:pPr>
      <w:rPr>
        <w:rFonts w:ascii="Symbol" w:hAnsi="Symbol" w:hint="default"/>
      </w:rPr>
    </w:lvl>
    <w:lvl w:ilvl="1" w:tentative="1">
      <w:start w:val="1"/>
      <w:numFmt w:val="bullet"/>
      <w:lvlText w:val="o"/>
      <w:lvlJc w:val="left"/>
      <w:pPr>
        <w:ind w:left="1422" w:hanging="360"/>
      </w:pPr>
      <w:rPr>
        <w:rFonts w:ascii="Courier New" w:hAnsi="Courier New" w:cs="Courier New" w:hint="default"/>
      </w:rPr>
    </w:lvl>
    <w:lvl w:ilvl="2" w:tentative="1">
      <w:start w:val="1"/>
      <w:numFmt w:val="bullet"/>
      <w:lvlText w:val=""/>
      <w:lvlJc w:val="left"/>
      <w:pPr>
        <w:ind w:left="2142" w:hanging="360"/>
      </w:pPr>
      <w:rPr>
        <w:rFonts w:ascii="Wingdings" w:hAnsi="Wingdings" w:hint="default"/>
      </w:rPr>
    </w:lvl>
    <w:lvl w:ilvl="3" w:tentative="1">
      <w:start w:val="1"/>
      <w:numFmt w:val="bullet"/>
      <w:lvlText w:val=""/>
      <w:lvlJc w:val="left"/>
      <w:pPr>
        <w:ind w:left="2862" w:hanging="360"/>
      </w:pPr>
      <w:rPr>
        <w:rFonts w:ascii="Symbol" w:hAnsi="Symbol" w:hint="default"/>
      </w:rPr>
    </w:lvl>
    <w:lvl w:ilvl="4" w:tentative="1">
      <w:start w:val="1"/>
      <w:numFmt w:val="bullet"/>
      <w:lvlText w:val="o"/>
      <w:lvlJc w:val="left"/>
      <w:pPr>
        <w:ind w:left="3582" w:hanging="360"/>
      </w:pPr>
      <w:rPr>
        <w:rFonts w:ascii="Courier New" w:hAnsi="Courier New" w:cs="Courier New" w:hint="default"/>
      </w:rPr>
    </w:lvl>
    <w:lvl w:ilvl="5" w:tentative="1">
      <w:start w:val="1"/>
      <w:numFmt w:val="bullet"/>
      <w:lvlText w:val=""/>
      <w:lvlJc w:val="left"/>
      <w:pPr>
        <w:ind w:left="4302" w:hanging="360"/>
      </w:pPr>
      <w:rPr>
        <w:rFonts w:ascii="Wingdings" w:hAnsi="Wingdings" w:hint="default"/>
      </w:rPr>
    </w:lvl>
    <w:lvl w:ilvl="6" w:tentative="1">
      <w:start w:val="1"/>
      <w:numFmt w:val="bullet"/>
      <w:lvlText w:val=""/>
      <w:lvlJc w:val="left"/>
      <w:pPr>
        <w:ind w:left="5022" w:hanging="360"/>
      </w:pPr>
      <w:rPr>
        <w:rFonts w:ascii="Symbol" w:hAnsi="Symbol" w:hint="default"/>
      </w:rPr>
    </w:lvl>
    <w:lvl w:ilvl="7" w:tentative="1">
      <w:start w:val="1"/>
      <w:numFmt w:val="bullet"/>
      <w:lvlText w:val="o"/>
      <w:lvlJc w:val="left"/>
      <w:pPr>
        <w:ind w:left="5742" w:hanging="360"/>
      </w:pPr>
      <w:rPr>
        <w:rFonts w:ascii="Courier New" w:hAnsi="Courier New" w:cs="Courier New" w:hint="default"/>
      </w:rPr>
    </w:lvl>
    <w:lvl w:ilvl="8" w:tentative="1">
      <w:start w:val="1"/>
      <w:numFmt w:val="bullet"/>
      <w:lvlText w:val=""/>
      <w:lvlJc w:val="left"/>
      <w:pPr>
        <w:ind w:left="6462" w:hanging="360"/>
      </w:pPr>
      <w:rPr>
        <w:rFonts w:ascii="Wingdings" w:hAnsi="Wingdings" w:hint="default"/>
      </w:rPr>
    </w:lvl>
  </w:abstractNum>
  <w:abstractNum w:abstractNumId="22">
    <w:nsid w:val="5D8178E6"/>
    <w:multiLevelType w:val="hybridMultilevel"/>
    <w:tmpl w:val="BEC62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BE2701"/>
    <w:multiLevelType w:val="hybridMultilevel"/>
    <w:tmpl w:val="16DC443A"/>
    <w:lvl w:ilvl="0">
      <w:start w:val="1"/>
      <w:numFmt w:val="bullet"/>
      <w:lvlText w:val=""/>
      <w:lvlPicBulletId w:val="0"/>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E61140"/>
    <w:multiLevelType w:val="hybridMultilevel"/>
    <w:tmpl w:val="CC705C3C"/>
    <w:lvl w:ilvl="0">
      <w:start w:val="1"/>
      <w:numFmt w:val="bullet"/>
      <w:lvlText w:val=""/>
      <w:lvlPicBulletId w:val="0"/>
      <w:lvlJc w:val="left"/>
      <w:pPr>
        <w:tabs>
          <w:tab w:val="num" w:pos="360"/>
        </w:tabs>
        <w:ind w:left="360" w:hanging="360"/>
      </w:pPr>
      <w:rPr>
        <w:rFonts w:ascii="Symbol" w:hAnsi="Symbol" w:hint="default"/>
        <w:color w:val="auto"/>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25">
    <w:nsid w:val="75B9112D"/>
    <w:multiLevelType w:val="hybridMultilevel"/>
    <w:tmpl w:val="2B2201A6"/>
    <w:lvl w:ilvl="0">
      <w:start w:val="1"/>
      <w:numFmt w:val="bullet"/>
      <w:lvlText w:val=""/>
      <w:lvlPicBulletId w:val="3"/>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64162D2"/>
    <w:multiLevelType w:val="hybridMultilevel"/>
    <w:tmpl w:val="CDDC0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4D7AD4"/>
    <w:multiLevelType w:val="hybridMultilevel"/>
    <w:tmpl w:val="522CB9D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8">
    <w:nsid w:val="7B8C7289"/>
    <w:multiLevelType w:val="hybridMultilevel"/>
    <w:tmpl w:val="A01E3208"/>
    <w:lvl w:ilvl="0">
      <w:start w:val="1"/>
      <w:numFmt w:val="bullet"/>
      <w:lvlText w:val=""/>
      <w:lvlJc w:val="left"/>
      <w:pPr>
        <w:ind w:left="769" w:hanging="360"/>
      </w:pPr>
      <w:rPr>
        <w:rFonts w:ascii="Symbol" w:hAnsi="Symbol" w:hint="default"/>
        <w:color w:val="auto"/>
      </w:rPr>
    </w:lvl>
    <w:lvl w:ilvl="1" w:tentative="1">
      <w:start w:val="1"/>
      <w:numFmt w:val="bullet"/>
      <w:lvlText w:val="o"/>
      <w:lvlJc w:val="left"/>
      <w:pPr>
        <w:ind w:left="1129" w:hanging="360"/>
      </w:pPr>
      <w:rPr>
        <w:rFonts w:ascii="Courier New" w:hAnsi="Courier New" w:cs="Courier New" w:hint="default"/>
      </w:rPr>
    </w:lvl>
    <w:lvl w:ilvl="2" w:tentative="1">
      <w:start w:val="1"/>
      <w:numFmt w:val="bullet"/>
      <w:lvlText w:val=""/>
      <w:lvlJc w:val="left"/>
      <w:pPr>
        <w:ind w:left="1849" w:hanging="360"/>
      </w:pPr>
      <w:rPr>
        <w:rFonts w:ascii="Wingdings" w:hAnsi="Wingdings" w:hint="default"/>
      </w:rPr>
    </w:lvl>
    <w:lvl w:ilvl="3" w:tentative="1">
      <w:start w:val="1"/>
      <w:numFmt w:val="bullet"/>
      <w:lvlText w:val=""/>
      <w:lvlJc w:val="left"/>
      <w:pPr>
        <w:ind w:left="2569" w:hanging="360"/>
      </w:pPr>
      <w:rPr>
        <w:rFonts w:ascii="Symbol" w:hAnsi="Symbol" w:hint="default"/>
      </w:rPr>
    </w:lvl>
    <w:lvl w:ilvl="4" w:tentative="1">
      <w:start w:val="1"/>
      <w:numFmt w:val="bullet"/>
      <w:lvlText w:val="o"/>
      <w:lvlJc w:val="left"/>
      <w:pPr>
        <w:ind w:left="3289" w:hanging="360"/>
      </w:pPr>
      <w:rPr>
        <w:rFonts w:ascii="Courier New" w:hAnsi="Courier New" w:cs="Courier New" w:hint="default"/>
      </w:rPr>
    </w:lvl>
    <w:lvl w:ilvl="5" w:tentative="1">
      <w:start w:val="1"/>
      <w:numFmt w:val="bullet"/>
      <w:lvlText w:val=""/>
      <w:lvlJc w:val="left"/>
      <w:pPr>
        <w:ind w:left="4009" w:hanging="360"/>
      </w:pPr>
      <w:rPr>
        <w:rFonts w:ascii="Wingdings" w:hAnsi="Wingdings" w:hint="default"/>
      </w:rPr>
    </w:lvl>
    <w:lvl w:ilvl="6" w:tentative="1">
      <w:start w:val="1"/>
      <w:numFmt w:val="bullet"/>
      <w:lvlText w:val=""/>
      <w:lvlJc w:val="left"/>
      <w:pPr>
        <w:ind w:left="4729" w:hanging="360"/>
      </w:pPr>
      <w:rPr>
        <w:rFonts w:ascii="Symbol" w:hAnsi="Symbol" w:hint="default"/>
      </w:rPr>
    </w:lvl>
    <w:lvl w:ilvl="7" w:tentative="1">
      <w:start w:val="1"/>
      <w:numFmt w:val="bullet"/>
      <w:lvlText w:val="o"/>
      <w:lvlJc w:val="left"/>
      <w:pPr>
        <w:ind w:left="5449" w:hanging="360"/>
      </w:pPr>
      <w:rPr>
        <w:rFonts w:ascii="Courier New" w:hAnsi="Courier New" w:cs="Courier New" w:hint="default"/>
      </w:rPr>
    </w:lvl>
    <w:lvl w:ilvl="8" w:tentative="1">
      <w:start w:val="1"/>
      <w:numFmt w:val="bullet"/>
      <w:lvlText w:val=""/>
      <w:lvlJc w:val="left"/>
      <w:pPr>
        <w:ind w:left="6169" w:hanging="360"/>
      </w:pPr>
      <w:rPr>
        <w:rFonts w:ascii="Wingdings" w:hAnsi="Wingdings" w:hint="default"/>
      </w:rPr>
    </w:lvl>
  </w:abstractNum>
  <w:num w:numId="1">
    <w:abstractNumId w:val="2"/>
  </w:num>
  <w:num w:numId="2">
    <w:abstractNumId w:val="14"/>
  </w:num>
  <w:num w:numId="3">
    <w:abstractNumId w:val="23"/>
  </w:num>
  <w:num w:numId="4">
    <w:abstractNumId w:val="3"/>
  </w:num>
  <w:num w:numId="5">
    <w:abstractNumId w:val="24"/>
  </w:num>
  <w:num w:numId="6">
    <w:abstractNumId w:val="12"/>
  </w:num>
  <w:num w:numId="7">
    <w:abstractNumId w:val="15"/>
  </w:num>
  <w:num w:numId="8">
    <w:abstractNumId w:val="25"/>
  </w:num>
  <w:num w:numId="9">
    <w:abstractNumId w:val="6"/>
  </w:num>
  <w:num w:numId="10">
    <w:abstractNumId w:val="9"/>
  </w:num>
  <w:num w:numId="11">
    <w:abstractNumId w:val="1"/>
  </w:num>
  <w:num w:numId="12">
    <w:abstractNumId w:val="28"/>
  </w:num>
  <w:num w:numId="13">
    <w:abstractNumId w:val="0"/>
  </w:num>
  <w:num w:numId="14">
    <w:abstractNumId w:val="11"/>
  </w:num>
  <w:num w:numId="15">
    <w:abstractNumId w:val="5"/>
  </w:num>
  <w:num w:numId="16">
    <w:abstractNumId w:val="13"/>
  </w:num>
  <w:num w:numId="17">
    <w:abstractNumId w:val="8"/>
  </w:num>
  <w:num w:numId="18">
    <w:abstractNumId w:val="10"/>
  </w:num>
  <w:num w:numId="19">
    <w:abstractNumId w:val="16"/>
  </w:num>
  <w:num w:numId="20">
    <w:abstractNumId w:val="26"/>
  </w:num>
  <w:num w:numId="21">
    <w:abstractNumId w:val="7"/>
  </w:num>
  <w:num w:numId="22">
    <w:abstractNumId w:val="22"/>
  </w:num>
  <w:num w:numId="23">
    <w:abstractNumId w:val="19"/>
  </w:num>
  <w:num w:numId="24">
    <w:abstractNumId w:val="17"/>
  </w:num>
  <w:num w:numId="25">
    <w:abstractNumId w:val="18"/>
  </w:num>
  <w:num w:numId="26">
    <w:abstractNumId w:val="27"/>
  </w:num>
  <w:num w:numId="27">
    <w:abstractNumId w:val="20"/>
  </w:num>
  <w:num w:numId="28">
    <w:abstractNumId w:val="4"/>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070C7"/>
    <w:rsid w:val="00001D0B"/>
    <w:rsid w:val="000043A4"/>
    <w:rsid w:val="00004B0E"/>
    <w:rsid w:val="00006E1C"/>
    <w:rsid w:val="00006FC6"/>
    <w:rsid w:val="000133E1"/>
    <w:rsid w:val="0002017B"/>
    <w:rsid w:val="0002175B"/>
    <w:rsid w:val="00023155"/>
    <w:rsid w:val="00026B45"/>
    <w:rsid w:val="000317BB"/>
    <w:rsid w:val="00031E57"/>
    <w:rsid w:val="00044ECB"/>
    <w:rsid w:val="00045D9C"/>
    <w:rsid w:val="00047354"/>
    <w:rsid w:val="00054069"/>
    <w:rsid w:val="00054217"/>
    <w:rsid w:val="00055A82"/>
    <w:rsid w:val="000743A0"/>
    <w:rsid w:val="0009256A"/>
    <w:rsid w:val="00094343"/>
    <w:rsid w:val="00096B98"/>
    <w:rsid w:val="000A30B8"/>
    <w:rsid w:val="000A7A4F"/>
    <w:rsid w:val="000B6DED"/>
    <w:rsid w:val="000D1D44"/>
    <w:rsid w:val="000D5379"/>
    <w:rsid w:val="000F1840"/>
    <w:rsid w:val="001068A9"/>
    <w:rsid w:val="00121373"/>
    <w:rsid w:val="00121A44"/>
    <w:rsid w:val="00122BC6"/>
    <w:rsid w:val="001427E2"/>
    <w:rsid w:val="00143B51"/>
    <w:rsid w:val="00147B12"/>
    <w:rsid w:val="001649CB"/>
    <w:rsid w:val="00175E1E"/>
    <w:rsid w:val="00186209"/>
    <w:rsid w:val="001A11D9"/>
    <w:rsid w:val="001D5D18"/>
    <w:rsid w:val="001E7456"/>
    <w:rsid w:val="0020378F"/>
    <w:rsid w:val="00206B5C"/>
    <w:rsid w:val="00216950"/>
    <w:rsid w:val="0022786C"/>
    <w:rsid w:val="002327BA"/>
    <w:rsid w:val="002328B3"/>
    <w:rsid w:val="00232A26"/>
    <w:rsid w:val="00232C26"/>
    <w:rsid w:val="00237DFB"/>
    <w:rsid w:val="00251DF5"/>
    <w:rsid w:val="002531B6"/>
    <w:rsid w:val="002566FD"/>
    <w:rsid w:val="0026250F"/>
    <w:rsid w:val="00265320"/>
    <w:rsid w:val="00267DF3"/>
    <w:rsid w:val="00272219"/>
    <w:rsid w:val="00273F0E"/>
    <w:rsid w:val="0028072B"/>
    <w:rsid w:val="002865A0"/>
    <w:rsid w:val="00296AD7"/>
    <w:rsid w:val="002A550F"/>
    <w:rsid w:val="002B1412"/>
    <w:rsid w:val="002B621B"/>
    <w:rsid w:val="002D057F"/>
    <w:rsid w:val="002D0844"/>
    <w:rsid w:val="002E3FB5"/>
    <w:rsid w:val="002E5AC6"/>
    <w:rsid w:val="002E6083"/>
    <w:rsid w:val="002E65E6"/>
    <w:rsid w:val="002E7CCD"/>
    <w:rsid w:val="00304710"/>
    <w:rsid w:val="00322AFC"/>
    <w:rsid w:val="00345B23"/>
    <w:rsid w:val="00351515"/>
    <w:rsid w:val="00360CBC"/>
    <w:rsid w:val="00362106"/>
    <w:rsid w:val="0038019C"/>
    <w:rsid w:val="00380DCC"/>
    <w:rsid w:val="003836D9"/>
    <w:rsid w:val="003A2E0F"/>
    <w:rsid w:val="003A5D78"/>
    <w:rsid w:val="003A66E4"/>
    <w:rsid w:val="003B2EAA"/>
    <w:rsid w:val="003D3C0A"/>
    <w:rsid w:val="003E2306"/>
    <w:rsid w:val="003E32CC"/>
    <w:rsid w:val="003E3A77"/>
    <w:rsid w:val="003F4771"/>
    <w:rsid w:val="003F65A1"/>
    <w:rsid w:val="003F66D7"/>
    <w:rsid w:val="00401548"/>
    <w:rsid w:val="00403C5B"/>
    <w:rsid w:val="004103E1"/>
    <w:rsid w:val="00423DE5"/>
    <w:rsid w:val="00425151"/>
    <w:rsid w:val="00432FA2"/>
    <w:rsid w:val="004346ED"/>
    <w:rsid w:val="00434C29"/>
    <w:rsid w:val="004569E8"/>
    <w:rsid w:val="00457CE5"/>
    <w:rsid w:val="004619FC"/>
    <w:rsid w:val="00462DA7"/>
    <w:rsid w:val="00463E26"/>
    <w:rsid w:val="004713E2"/>
    <w:rsid w:val="00483CC6"/>
    <w:rsid w:val="00484FA1"/>
    <w:rsid w:val="00485F05"/>
    <w:rsid w:val="004A0684"/>
    <w:rsid w:val="004B5661"/>
    <w:rsid w:val="004B5816"/>
    <w:rsid w:val="004D6AF6"/>
    <w:rsid w:val="004F0CF6"/>
    <w:rsid w:val="004F7765"/>
    <w:rsid w:val="0050058A"/>
    <w:rsid w:val="005017CF"/>
    <w:rsid w:val="0050742E"/>
    <w:rsid w:val="005151E7"/>
    <w:rsid w:val="00520A3C"/>
    <w:rsid w:val="00520F6D"/>
    <w:rsid w:val="00543313"/>
    <w:rsid w:val="00546084"/>
    <w:rsid w:val="00550FF3"/>
    <w:rsid w:val="0055307E"/>
    <w:rsid w:val="00565200"/>
    <w:rsid w:val="00571951"/>
    <w:rsid w:val="0058303A"/>
    <w:rsid w:val="005877D2"/>
    <w:rsid w:val="00593AD9"/>
    <w:rsid w:val="0059440A"/>
    <w:rsid w:val="00595596"/>
    <w:rsid w:val="005A39BD"/>
    <w:rsid w:val="005A7534"/>
    <w:rsid w:val="005A7D74"/>
    <w:rsid w:val="005B1C0D"/>
    <w:rsid w:val="005C7432"/>
    <w:rsid w:val="005D539F"/>
    <w:rsid w:val="005D7367"/>
    <w:rsid w:val="005E7F75"/>
    <w:rsid w:val="006273D2"/>
    <w:rsid w:val="00636DAE"/>
    <w:rsid w:val="00637D3E"/>
    <w:rsid w:val="00646E92"/>
    <w:rsid w:val="006546D6"/>
    <w:rsid w:val="0066556C"/>
    <w:rsid w:val="0067407B"/>
    <w:rsid w:val="0067796B"/>
    <w:rsid w:val="00684CA4"/>
    <w:rsid w:val="00696DE9"/>
    <w:rsid w:val="006A11CE"/>
    <w:rsid w:val="006B55AD"/>
    <w:rsid w:val="006C0298"/>
    <w:rsid w:val="006C25D8"/>
    <w:rsid w:val="006C3908"/>
    <w:rsid w:val="006D5666"/>
    <w:rsid w:val="006E2563"/>
    <w:rsid w:val="006F03CD"/>
    <w:rsid w:val="007051B5"/>
    <w:rsid w:val="00712399"/>
    <w:rsid w:val="007128E4"/>
    <w:rsid w:val="00713EFD"/>
    <w:rsid w:val="00717E8B"/>
    <w:rsid w:val="00724110"/>
    <w:rsid w:val="00724584"/>
    <w:rsid w:val="007255C5"/>
    <w:rsid w:val="0073585F"/>
    <w:rsid w:val="00737E39"/>
    <w:rsid w:val="007449F1"/>
    <w:rsid w:val="007515DF"/>
    <w:rsid w:val="00755D00"/>
    <w:rsid w:val="00757881"/>
    <w:rsid w:val="007631E5"/>
    <w:rsid w:val="00766F55"/>
    <w:rsid w:val="00772680"/>
    <w:rsid w:val="00784380"/>
    <w:rsid w:val="00793700"/>
    <w:rsid w:val="0079650A"/>
    <w:rsid w:val="007B7E0F"/>
    <w:rsid w:val="007D7533"/>
    <w:rsid w:val="007E0313"/>
    <w:rsid w:val="007F7767"/>
    <w:rsid w:val="008009BC"/>
    <w:rsid w:val="00811812"/>
    <w:rsid w:val="008161BC"/>
    <w:rsid w:val="00821C10"/>
    <w:rsid w:val="00833908"/>
    <w:rsid w:val="008428F8"/>
    <w:rsid w:val="00854E4B"/>
    <w:rsid w:val="008551EF"/>
    <w:rsid w:val="00865426"/>
    <w:rsid w:val="008671E3"/>
    <w:rsid w:val="00876A4C"/>
    <w:rsid w:val="008857C5"/>
    <w:rsid w:val="0088620B"/>
    <w:rsid w:val="00887533"/>
    <w:rsid w:val="0088778D"/>
    <w:rsid w:val="00891A3C"/>
    <w:rsid w:val="00896015"/>
    <w:rsid w:val="008A0AB2"/>
    <w:rsid w:val="008B6C6A"/>
    <w:rsid w:val="008B70F5"/>
    <w:rsid w:val="008C0917"/>
    <w:rsid w:val="008C6F80"/>
    <w:rsid w:val="008D3EF0"/>
    <w:rsid w:val="008D3FA6"/>
    <w:rsid w:val="008D5E74"/>
    <w:rsid w:val="008E0257"/>
    <w:rsid w:val="008E7DF2"/>
    <w:rsid w:val="008F4486"/>
    <w:rsid w:val="008F548D"/>
    <w:rsid w:val="008F7DE1"/>
    <w:rsid w:val="00900D1D"/>
    <w:rsid w:val="00902250"/>
    <w:rsid w:val="00905466"/>
    <w:rsid w:val="00906E70"/>
    <w:rsid w:val="00906F28"/>
    <w:rsid w:val="00925764"/>
    <w:rsid w:val="00941B58"/>
    <w:rsid w:val="00945155"/>
    <w:rsid w:val="00947C21"/>
    <w:rsid w:val="00956A48"/>
    <w:rsid w:val="00957122"/>
    <w:rsid w:val="00961E8E"/>
    <w:rsid w:val="009725DD"/>
    <w:rsid w:val="009732B8"/>
    <w:rsid w:val="0098062E"/>
    <w:rsid w:val="00980D87"/>
    <w:rsid w:val="0098256C"/>
    <w:rsid w:val="0098444F"/>
    <w:rsid w:val="009A02BC"/>
    <w:rsid w:val="009A03A5"/>
    <w:rsid w:val="009A1155"/>
    <w:rsid w:val="009A4D99"/>
    <w:rsid w:val="009B64B1"/>
    <w:rsid w:val="009E6D48"/>
    <w:rsid w:val="009F2A13"/>
    <w:rsid w:val="00A1189C"/>
    <w:rsid w:val="00A21BAC"/>
    <w:rsid w:val="00A25FCB"/>
    <w:rsid w:val="00A32D01"/>
    <w:rsid w:val="00A35B53"/>
    <w:rsid w:val="00A43AEE"/>
    <w:rsid w:val="00A44411"/>
    <w:rsid w:val="00A55ADF"/>
    <w:rsid w:val="00A575C3"/>
    <w:rsid w:val="00A62D8F"/>
    <w:rsid w:val="00A73486"/>
    <w:rsid w:val="00A735ED"/>
    <w:rsid w:val="00AA2336"/>
    <w:rsid w:val="00AA2749"/>
    <w:rsid w:val="00AA432F"/>
    <w:rsid w:val="00AA622B"/>
    <w:rsid w:val="00AB3C58"/>
    <w:rsid w:val="00AB50C8"/>
    <w:rsid w:val="00AB6584"/>
    <w:rsid w:val="00AB7E80"/>
    <w:rsid w:val="00AC0806"/>
    <w:rsid w:val="00AC2651"/>
    <w:rsid w:val="00AD1997"/>
    <w:rsid w:val="00AE67B8"/>
    <w:rsid w:val="00AE7176"/>
    <w:rsid w:val="00AF0035"/>
    <w:rsid w:val="00AF423F"/>
    <w:rsid w:val="00B06BD5"/>
    <w:rsid w:val="00B15FAE"/>
    <w:rsid w:val="00B16F65"/>
    <w:rsid w:val="00B17BC2"/>
    <w:rsid w:val="00B2531B"/>
    <w:rsid w:val="00B30852"/>
    <w:rsid w:val="00B35637"/>
    <w:rsid w:val="00B36763"/>
    <w:rsid w:val="00B449B1"/>
    <w:rsid w:val="00B4767E"/>
    <w:rsid w:val="00B53262"/>
    <w:rsid w:val="00B61E6C"/>
    <w:rsid w:val="00B66799"/>
    <w:rsid w:val="00B71DC9"/>
    <w:rsid w:val="00B75E6B"/>
    <w:rsid w:val="00B77A13"/>
    <w:rsid w:val="00B85D6E"/>
    <w:rsid w:val="00B90D11"/>
    <w:rsid w:val="00B924F4"/>
    <w:rsid w:val="00B9284E"/>
    <w:rsid w:val="00B96C66"/>
    <w:rsid w:val="00BA75E8"/>
    <w:rsid w:val="00BB1462"/>
    <w:rsid w:val="00BC5D9E"/>
    <w:rsid w:val="00BD0325"/>
    <w:rsid w:val="00BD547E"/>
    <w:rsid w:val="00BF3933"/>
    <w:rsid w:val="00BF3DBB"/>
    <w:rsid w:val="00BF7FCD"/>
    <w:rsid w:val="00C04699"/>
    <w:rsid w:val="00C07595"/>
    <w:rsid w:val="00C10FD5"/>
    <w:rsid w:val="00C22B9A"/>
    <w:rsid w:val="00C23E15"/>
    <w:rsid w:val="00C241E6"/>
    <w:rsid w:val="00C253B8"/>
    <w:rsid w:val="00C25A2B"/>
    <w:rsid w:val="00C32EA4"/>
    <w:rsid w:val="00C50072"/>
    <w:rsid w:val="00C64A0C"/>
    <w:rsid w:val="00C67CF3"/>
    <w:rsid w:val="00C7074C"/>
    <w:rsid w:val="00C747E0"/>
    <w:rsid w:val="00C8022A"/>
    <w:rsid w:val="00CB4483"/>
    <w:rsid w:val="00CB76B9"/>
    <w:rsid w:val="00CC612B"/>
    <w:rsid w:val="00CE224E"/>
    <w:rsid w:val="00CE5BCF"/>
    <w:rsid w:val="00CF3F2C"/>
    <w:rsid w:val="00CF4EB7"/>
    <w:rsid w:val="00CF6FF5"/>
    <w:rsid w:val="00CF7EA6"/>
    <w:rsid w:val="00D070C7"/>
    <w:rsid w:val="00D12002"/>
    <w:rsid w:val="00D1203A"/>
    <w:rsid w:val="00D168DB"/>
    <w:rsid w:val="00D232E1"/>
    <w:rsid w:val="00D30DB8"/>
    <w:rsid w:val="00D32DD3"/>
    <w:rsid w:val="00D33527"/>
    <w:rsid w:val="00D35553"/>
    <w:rsid w:val="00D3600D"/>
    <w:rsid w:val="00D40700"/>
    <w:rsid w:val="00D4386F"/>
    <w:rsid w:val="00D452F3"/>
    <w:rsid w:val="00D47CB9"/>
    <w:rsid w:val="00D51D8C"/>
    <w:rsid w:val="00D54853"/>
    <w:rsid w:val="00D54B37"/>
    <w:rsid w:val="00D567FB"/>
    <w:rsid w:val="00D6171B"/>
    <w:rsid w:val="00D81C56"/>
    <w:rsid w:val="00D829FF"/>
    <w:rsid w:val="00D910DC"/>
    <w:rsid w:val="00DA276E"/>
    <w:rsid w:val="00DA51B5"/>
    <w:rsid w:val="00DA5410"/>
    <w:rsid w:val="00DB0A42"/>
    <w:rsid w:val="00DB3F48"/>
    <w:rsid w:val="00DB51F9"/>
    <w:rsid w:val="00DD661B"/>
    <w:rsid w:val="00DD7741"/>
    <w:rsid w:val="00DE07AD"/>
    <w:rsid w:val="00DE12C9"/>
    <w:rsid w:val="00DE20AA"/>
    <w:rsid w:val="00DE3918"/>
    <w:rsid w:val="00DF0C2F"/>
    <w:rsid w:val="00E10910"/>
    <w:rsid w:val="00E11EF9"/>
    <w:rsid w:val="00E14CC8"/>
    <w:rsid w:val="00E1520B"/>
    <w:rsid w:val="00E2595C"/>
    <w:rsid w:val="00E2622C"/>
    <w:rsid w:val="00E275C9"/>
    <w:rsid w:val="00E5216C"/>
    <w:rsid w:val="00E53093"/>
    <w:rsid w:val="00E544BF"/>
    <w:rsid w:val="00E54E60"/>
    <w:rsid w:val="00E56586"/>
    <w:rsid w:val="00E60F9A"/>
    <w:rsid w:val="00E65FD7"/>
    <w:rsid w:val="00E73E80"/>
    <w:rsid w:val="00E76372"/>
    <w:rsid w:val="00E843AC"/>
    <w:rsid w:val="00EE606F"/>
    <w:rsid w:val="00F01F55"/>
    <w:rsid w:val="00F06BB9"/>
    <w:rsid w:val="00F1465B"/>
    <w:rsid w:val="00F1656A"/>
    <w:rsid w:val="00F27720"/>
    <w:rsid w:val="00F319B1"/>
    <w:rsid w:val="00F36593"/>
    <w:rsid w:val="00F56D03"/>
    <w:rsid w:val="00F60CE2"/>
    <w:rsid w:val="00F80200"/>
    <w:rsid w:val="00F80CCB"/>
    <w:rsid w:val="00F85ECC"/>
    <w:rsid w:val="00FB15DB"/>
    <w:rsid w:val="00FB1A23"/>
    <w:rsid w:val="00FB256D"/>
    <w:rsid w:val="00FC1A64"/>
    <w:rsid w:val="00FD0F0B"/>
    <w:rsid w:val="00FD26C4"/>
    <w:rsid w:val="00FD690D"/>
    <w:rsid w:val="00FE5316"/>
    <w:rsid w:val="00FE7DED"/>
    <w:rsid w:val="00FF1BC5"/>
  </w:rsids>
  <w:docVars>
    <w:docVar w:name="__Grammarly_42___1" w:val="H4sIAAAAAAAEAKtWcslP9kxRslIyNDYyMjYzNTAxMjU3MLIwMTJT0lEKTi0uzszPAykwrAUAx8HRE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53"/>
    <w:rPr>
      <w:rFonts w:ascii="Tahoma" w:hAnsi="Tahoma" w:cs="Tahoma"/>
      <w:sz w:val="16"/>
      <w:szCs w:val="16"/>
    </w:rPr>
  </w:style>
  <w:style w:type="character" w:styleId="Hyperlink">
    <w:name w:val="Hyperlink"/>
    <w:basedOn w:val="DefaultParagraphFont"/>
    <w:uiPriority w:val="99"/>
    <w:unhideWhenUsed/>
    <w:rsid w:val="00876A4C"/>
    <w:rPr>
      <w:color w:val="0000FF" w:themeColor="hyperlink"/>
      <w:u w:val="single"/>
    </w:rPr>
  </w:style>
  <w:style w:type="paragraph" w:styleId="ListParagraph">
    <w:name w:val="List Paragraph"/>
    <w:aliases w:val="Bullets1,Citation List,Colorful List - Accent 11,Graphic,Ha,Heading 41,Lettre d'introduction,List Paragraph1,List_Paragraph,Multilevel para_II,Numbered paragraph 1,Paragraphe de liste1,Puces,References,Resume Title,heading 4,texte de base"/>
    <w:basedOn w:val="Normal"/>
    <w:link w:val="ListParagraphChar"/>
    <w:uiPriority w:val="34"/>
    <w:qFormat/>
    <w:rsid w:val="00E275C9"/>
    <w:pPr>
      <w:ind w:left="720"/>
      <w:contextualSpacing/>
    </w:pPr>
  </w:style>
  <w:style w:type="character" w:customStyle="1" w:styleId="rvts36">
    <w:name w:val="rvts36"/>
    <w:rsid w:val="007E0313"/>
  </w:style>
  <w:style w:type="character" w:customStyle="1" w:styleId="ListParagraphChar">
    <w:name w:val="List Paragraph Char"/>
    <w:aliases w:val="Citation List Char,Graphic Char,Lettre d'introduction Char,List_Paragraph Char,Multilevel para_II Char,Numbered paragraph 1 Char,Paragraphe de liste1 Char,Puces Char,References Char,Resume Title Char,heading 4 Char,texte de base Char"/>
    <w:link w:val="ListParagraph"/>
    <w:uiPriority w:val="34"/>
    <w:qFormat/>
    <w:rsid w:val="007128E4"/>
  </w:style>
  <w:style w:type="table" w:customStyle="1" w:styleId="TableGrid1">
    <w:name w:val="Table Grid1"/>
    <w:basedOn w:val="TableNormal"/>
    <w:next w:val="TableGrid"/>
    <w:uiPriority w:val="39"/>
    <w:rsid w:val="00CF6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64">
    <w:name w:val="rvts64"/>
    <w:basedOn w:val="DefaultParagraphFont"/>
    <w:rsid w:val="007449F1"/>
  </w:style>
  <w:style w:type="character" w:styleId="CommentReference">
    <w:name w:val="annotation reference"/>
    <w:basedOn w:val="DefaultParagraphFont"/>
    <w:uiPriority w:val="99"/>
    <w:semiHidden/>
    <w:unhideWhenUsed/>
    <w:rsid w:val="00BB1462"/>
    <w:rPr>
      <w:sz w:val="16"/>
      <w:szCs w:val="16"/>
    </w:rPr>
  </w:style>
  <w:style w:type="paragraph" w:styleId="CommentText">
    <w:name w:val="annotation text"/>
    <w:basedOn w:val="Normal"/>
    <w:link w:val="CommentTextChar"/>
    <w:uiPriority w:val="99"/>
    <w:unhideWhenUsed/>
    <w:rsid w:val="00BB1462"/>
    <w:pPr>
      <w:spacing w:line="240" w:lineRule="auto"/>
    </w:pPr>
    <w:rPr>
      <w:sz w:val="20"/>
      <w:szCs w:val="20"/>
    </w:rPr>
  </w:style>
  <w:style w:type="character" w:customStyle="1" w:styleId="CommentTextChar">
    <w:name w:val="Comment Text Char"/>
    <w:basedOn w:val="DefaultParagraphFont"/>
    <w:link w:val="CommentText"/>
    <w:uiPriority w:val="99"/>
    <w:rsid w:val="00BB1462"/>
    <w:rPr>
      <w:sz w:val="20"/>
      <w:szCs w:val="20"/>
    </w:rPr>
  </w:style>
  <w:style w:type="paragraph" w:styleId="CommentSubject">
    <w:name w:val="annotation subject"/>
    <w:basedOn w:val="CommentText"/>
    <w:next w:val="CommentText"/>
    <w:link w:val="CommentSubjectChar"/>
    <w:uiPriority w:val="99"/>
    <w:semiHidden/>
    <w:unhideWhenUsed/>
    <w:rsid w:val="00BB1462"/>
    <w:rPr>
      <w:b/>
      <w:bCs/>
    </w:rPr>
  </w:style>
  <w:style w:type="character" w:customStyle="1" w:styleId="CommentSubjectChar">
    <w:name w:val="Comment Subject Char"/>
    <w:basedOn w:val="CommentTextChar"/>
    <w:link w:val="CommentSubject"/>
    <w:uiPriority w:val="99"/>
    <w:semiHidden/>
    <w:rsid w:val="00BB1462"/>
    <w:rPr>
      <w:b/>
      <w:bCs/>
      <w:sz w:val="20"/>
      <w:szCs w:val="20"/>
    </w:rPr>
  </w:style>
  <w:style w:type="character" w:customStyle="1" w:styleId="hljs-keyword">
    <w:name w:val="hljs-keyword"/>
    <w:basedOn w:val="DefaultParagraphFont"/>
    <w:rsid w:val="00B77A13"/>
  </w:style>
  <w:style w:type="character" w:customStyle="1" w:styleId="hljs-builtin">
    <w:name w:val="hljs-built_in"/>
    <w:basedOn w:val="DefaultParagraphFont"/>
    <w:rsid w:val="00B77A13"/>
  </w:style>
  <w:style w:type="character" w:customStyle="1" w:styleId="hljs-type">
    <w:name w:val="hljs-type"/>
    <w:basedOn w:val="DefaultParagraphFont"/>
    <w:rsid w:val="00B77A13"/>
  </w:style>
  <w:style w:type="character" w:customStyle="1" w:styleId="hljs-number">
    <w:name w:val="hljs-number"/>
    <w:basedOn w:val="DefaultParagraphFont"/>
    <w:rsid w:val="00B77A13"/>
  </w:style>
  <w:style w:type="paragraph" w:styleId="Header">
    <w:name w:val="header"/>
    <w:basedOn w:val="Normal"/>
    <w:link w:val="HeaderChar"/>
    <w:uiPriority w:val="99"/>
    <w:semiHidden/>
    <w:unhideWhenUsed/>
    <w:rsid w:val="00B15F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FAE"/>
  </w:style>
  <w:style w:type="paragraph" w:styleId="Footer">
    <w:name w:val="footer"/>
    <w:basedOn w:val="Normal"/>
    <w:link w:val="FooterChar"/>
    <w:uiPriority w:val="99"/>
    <w:semiHidden/>
    <w:unhideWhenUsed/>
    <w:rsid w:val="00B15F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FA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hiring.naukri.com/cloudgateway-rm/rm-document-services/v0/web/trackCv?cvTrackingParams=g38wBsRLPaWk0AkfASoZT895.Of1SSL73J9T9Waocb1qICboeyAZ5Z1rfD.kTDCk_DlVzWZDOBCMzdKBb4oboudOMpG6onIrvikJQCr81E9nFjdhhJ5ftjDqYUVVcxLRugHKebzvS_NxrdwQSi9PAj_.4MWN4ehg.pZt.wKRfQ3sn4wndpiV3QZLyGp1hIUFokcNT_KY36OS20WaObzLa4hh2_Wypd_4wa7fmsBe7Y_nwAr_2GmcwWZ6b89uMtZ92IPyNA_beETCHwuzrBSvN7aJPAfEkIKt4DdsyICn7.c0zkp57I1uT2sYY02MvNmY66R0xtqbmlcdc7rpI6V6dA--&amp;docType=doc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CB53-6F7D-4C09-9912-6CD431E9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5262</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dc:creator>
  <cp:lastModifiedBy>MY LENOVO</cp:lastModifiedBy>
  <cp:revision>267</cp:revision>
  <cp:lastPrinted>2022-08-17T04:59:00Z</cp:lastPrinted>
  <dcterms:created xsi:type="dcterms:W3CDTF">2023-04-24T11:16:00Z</dcterms:created>
  <dcterms:modified xsi:type="dcterms:W3CDTF">2023-11-01T06:38:00Z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CLClassD6">
    <vt:lpwstr>False</vt:lpwstr>
  </property>
  <property fmtid="{D5CDD505-2E9C-101B-9397-08002B2CF9AE}" pid="3" name="HCLClassification">
    <vt:lpwstr>HCL_Cla5s_P3rs0nalUs3</vt:lpwstr>
  </property>
  <property fmtid="{D5CDD505-2E9C-101B-9397-08002B2CF9AE}" pid="4" name="TitusGUID">
    <vt:lpwstr>dd726aee-d077-402a-93c4-543be6ce99bb</vt:lpwstr>
  </property>
</Properties>
</file>