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F660B1" w:rsidP="00F660B1" w14:paraId="7BDBF06D" w14:textId="77777777">
      <w:pPr>
        <w:pStyle w:val="NoSpacing"/>
        <w:spacing w:line="276" w:lineRule="auto"/>
        <w:ind w:left="-283" w:firstLine="283"/>
        <w:rPr>
          <w:rFonts w:ascii="Cambria" w:eastAsia="Cambria" w:hAnsi="Cambria" w:cs="Cambria"/>
          <w:b/>
          <w:sz w:val="28"/>
          <w:szCs w:val="28"/>
        </w:rPr>
      </w:pPr>
      <w:r>
        <w:rPr>
          <w:noProof/>
        </w:rPr>
        <w:drawing>
          <wp:anchor distT="0" distB="0" distL="114300" distR="114300" simplePos="0" relativeHeight="251658240" behindDoc="0" locked="0" layoutInCell="0" allowOverlap="1">
            <wp:simplePos x="0" y="0"/>
            <wp:positionH relativeFrom="margin">
              <wp:posOffset>4105275</wp:posOffset>
            </wp:positionH>
            <wp:positionV relativeFrom="paragraph">
              <wp:posOffset>0</wp:posOffset>
            </wp:positionV>
            <wp:extent cx="2324100" cy="1247775"/>
            <wp:effectExtent l="0" t="0" r="0" b="0"/>
            <wp:wrapSquare wrapText="bothSides"/>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56276" name="Picture 9"/>
                    <pic:cNvPicPr>
                      <a:picLocks noChangeAspect="1"/>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6_9Ju3Z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IAAAAAAAAAAAAAAAAAAAEAAABBGQAAAAAAAAIAAAAAAAAATA4AAK0HAAAAAAAAERwAAFQBAAAoAAAACAAAAAEAAAABAAAA"/>
                        </a:ext>
                      </a:extLst>
                    </pic:cNvPicPr>
                  </pic:nvPicPr>
                  <pic:blipFill>
                    <a:blip xmlns:r="http://schemas.openxmlformats.org/officeDocument/2006/relationships" r:embed="rId4"/>
                    <a:stretch>
                      <a:fillRect/>
                    </a:stretch>
                  </pic:blipFill>
                  <pic:spPr>
                    <a:xfrm>
                      <a:off x="0" y="0"/>
                      <a:ext cx="2324100" cy="1247775"/>
                    </a:xfrm>
                    <a:prstGeom prst="rect">
                      <a:avLst/>
                    </a:prstGeom>
                    <a:noFill/>
                    <a:ln w="12700">
                      <a:noFill/>
                    </a:ln>
                  </pic:spPr>
                </pic:pic>
              </a:graphicData>
            </a:graphic>
          </wp:anchor>
        </w:drawing>
      </w:r>
      <w:r>
        <w:rPr>
          <w:noProof/>
        </w:rPr>
        <w:drawing>
          <wp:anchor distT="89535" distB="89535" distL="89535" distR="89535" simplePos="0" relativeHeight="251666432" behindDoc="0" locked="0" layoutInCell="0" allowOverlap="1">
            <wp:simplePos x="0" y="0"/>
            <wp:positionH relativeFrom="page">
              <wp:posOffset>4565015</wp:posOffset>
            </wp:positionH>
            <wp:positionV relativeFrom="page">
              <wp:posOffset>191135</wp:posOffset>
            </wp:positionV>
            <wp:extent cx="2615565" cy="1296670"/>
            <wp:effectExtent l="0" t="0" r="0" b="0"/>
            <wp:wrapSquare wrapText="bothSides"/>
            <wp:docPr id="27" name="Pic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28163" name="Picture10"/>
                    <pic:cNvPicPr>
                      <a:picLocks noChangeAspect="1"/>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6_9Ju3ZBMAAAAlAAAAEQAAAG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IAAAAAAAAAAAAAAAAAAAAAAAAVHAAAAAAAAAAAAAAtAQAAFxAAAPoHAAAAAAAAFRwAAC0BAAAoAAAACAAAAAEAAAABAAAA"/>
                        </a:ext>
                      </a:extLst>
                    </pic:cNvPicPr>
                  </pic:nvPicPr>
                  <pic:blipFill>
                    <a:blip xmlns:r="http://schemas.openxmlformats.org/officeDocument/2006/relationships" r:embed="rId5"/>
                    <a:stretch>
                      <a:fillRect/>
                    </a:stretch>
                  </pic:blipFill>
                  <pic:spPr>
                    <a:xfrm>
                      <a:off x="0" y="0"/>
                      <a:ext cx="2615565" cy="1296670"/>
                    </a:xfrm>
                    <a:prstGeom prst="rect">
                      <a:avLst/>
                    </a:prstGeom>
                    <a:noFill/>
                    <a:ln w="12700">
                      <a:noFill/>
                    </a:ln>
                  </pic:spPr>
                </pic:pic>
              </a:graphicData>
            </a:graphic>
          </wp:anchor>
        </w:drawing>
      </w:r>
      <w:r>
        <w:rPr>
          <w:rFonts w:ascii="Cambria" w:eastAsia="Cambria" w:hAnsi="Cambria" w:cs="Cambria"/>
          <w:b/>
          <w:sz w:val="28"/>
          <w:szCs w:val="28"/>
        </w:rPr>
        <w:t>SUBHAM KUMAR SINHA</w:t>
      </w:r>
    </w:p>
    <w:p w:rsidR="00F660B1" w:rsidP="00F660B1" w14:paraId="3FA36FC5" w14:textId="77777777">
      <w:pPr>
        <w:pStyle w:val="NoSpacing"/>
        <w:spacing w:line="276" w:lineRule="auto"/>
        <w:rPr>
          <w:rFonts w:ascii="Cambria" w:eastAsia="Cambria" w:hAnsi="Cambria" w:cs="Cambria"/>
          <w:b/>
          <w:sz w:val="28"/>
          <w:szCs w:val="28"/>
        </w:rPr>
      </w:pPr>
      <w:r>
        <w:rPr>
          <w:rFonts w:ascii="Cambria" w:eastAsia="Cambria" w:hAnsi="Cambria" w:cs="Cambria"/>
          <w:b/>
          <w:sz w:val="28"/>
          <w:szCs w:val="28"/>
        </w:rPr>
        <w:t>BIHAR, INDIA</w:t>
      </w:r>
    </w:p>
    <w:p w:rsidR="00F660B1" w:rsidP="00F660B1" w14:paraId="7C03C13D" w14:textId="5F4044D3">
      <w:pPr>
        <w:pStyle w:val="NoSpacing"/>
        <w:spacing w:line="276" w:lineRule="auto"/>
        <w:rPr>
          <w:b/>
          <w:sz w:val="44"/>
        </w:rPr>
      </w:pPr>
      <w:r>
        <w:rPr>
          <w:rFonts w:ascii="Segoe UI Emoji" w:hAnsi="Segoe UI Emoji" w:cs="Segoe UI Emoji"/>
          <w:b/>
          <w:sz w:val="24"/>
          <w:szCs w:val="24"/>
        </w:rPr>
        <w:t xml:space="preserve">✉: </w:t>
      </w:r>
      <w:hyperlink r:id="rId6" w:history="1">
        <w:r w:rsidRPr="00BB6AF1">
          <w:rPr>
            <w:rStyle w:val="Hyperlink"/>
            <w:rFonts w:ascii="Cambria" w:eastAsia="Cambria" w:hAnsi="Cambria" w:cs="Cambria"/>
            <w:sz w:val="24"/>
            <w:szCs w:val="24"/>
          </w:rPr>
          <w:t>sinha.subham2408@gmail.com</w:t>
        </w:r>
      </w:hyperlink>
    </w:p>
    <w:p w:rsidR="00F660B1" w:rsidP="00F660B1" w14:paraId="371937D9" w14:textId="48232BF5">
      <w:pPr>
        <w:tabs>
          <w:tab w:val="left" w:pos="5450"/>
        </w:tabs>
        <w:spacing w:before="1"/>
      </w:pPr>
      <w:r>
        <w:rPr>
          <w:rFonts w:ascii="Segoe UI Symbol" w:hAnsi="Segoe UI Symbol" w:cs="Segoe UI Symbol"/>
          <w:color w:val="528DD2"/>
          <w:sz w:val="36"/>
          <w:szCs w:val="36"/>
        </w:rPr>
        <w:t>✆:</w:t>
      </w:r>
      <w:r>
        <w:rPr>
          <w:spacing w:val="-12"/>
        </w:rPr>
        <w:t xml:space="preserve"> </w:t>
      </w:r>
      <w:r>
        <w:t>9321393835</w:t>
      </w:r>
    </w:p>
    <w:p w:rsidR="00F660B1" w:rsidP="00F660B1" w14:paraId="5D804EE1" w14:textId="77777777">
      <w:pPr>
        <w:tabs>
          <w:tab w:val="left" w:pos="5450"/>
        </w:tabs>
        <w:spacing w:before="1"/>
        <w:rPr>
          <w:bCs/>
          <w:sz w:val="24"/>
        </w:rPr>
      </w:pPr>
      <w:r>
        <w:rPr>
          <w:b/>
          <w:sz w:val="28"/>
          <w:szCs w:val="28"/>
        </w:rPr>
        <w:t xml:space="preserve"> </w:t>
      </w:r>
      <w:r>
        <w:rPr>
          <w:noProof/>
        </w:rPr>
        <w:drawing>
          <wp:inline distT="89535" distB="89535" distL="89535" distR="89535">
            <wp:extent cx="197485" cy="212090"/>
            <wp:effectExtent l="0" t="0" r="0" b="0"/>
            <wp:docPr id="1" name="Pictur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32833" name="Picture11"/>
                    <pic:cNvPicPr>
                      <a:picLocks noChangeAspect="1"/>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6_9Ju3ZBMAAAAlAAAAEQAAAG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DcBAABOAQAANwEAAE4B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EAAAAB6IAAAAAAAAAAAAAAAAAAAAAAACWAAAAAAAAAAAAAACWAAAANwEAAE4BAAAAAAAAlgAAAJYAAAAoAAAACAAAAAEAAAABAAAA"/>
                        </a:ext>
                      </a:extLst>
                    </pic:cNvPicPr>
                  </pic:nvPicPr>
                  <pic:blipFill>
                    <a:blip xmlns:r="http://schemas.openxmlformats.org/officeDocument/2006/relationships" r:embed="rId7"/>
                    <a:stretch>
                      <a:fillRect/>
                    </a:stretch>
                  </pic:blipFill>
                  <pic:spPr>
                    <a:xfrm>
                      <a:off x="0" y="0"/>
                      <a:ext cx="197485" cy="212090"/>
                    </a:xfrm>
                    <a:prstGeom prst="rect">
                      <a:avLst/>
                    </a:prstGeom>
                    <a:noFill/>
                    <a:ln w="12700">
                      <a:noFill/>
                    </a:ln>
                  </pic:spPr>
                </pic:pic>
              </a:graphicData>
            </a:graphic>
          </wp:inline>
        </w:drawing>
      </w:r>
      <w:r>
        <w:rPr>
          <w:b/>
          <w:sz w:val="28"/>
          <w:szCs w:val="28"/>
        </w:rPr>
        <w:t xml:space="preserve"> </w:t>
      </w:r>
      <w:r>
        <w:rPr>
          <w:b/>
          <w:color w:val="0000FF"/>
          <w:sz w:val="28"/>
          <w:szCs w:val="28"/>
        </w:rPr>
        <w:t xml:space="preserve">: </w:t>
      </w:r>
      <w:r>
        <w:rPr>
          <w:rFonts w:ascii="Times New Roman" w:eastAsia="SimSun" w:hAnsi="Times New Roman" w:cs="Times New Roman"/>
          <w:color w:val="0000FF"/>
          <w:kern w:val="1"/>
          <w:lang w:val="en-GB" w:eastAsia="zh-CN"/>
        </w:rPr>
        <w:t>www.linkedin.com/in/subham-sinha-43b2b4121</w:t>
      </w:r>
      <w:r>
        <w:rPr>
          <w:b/>
        </w:rPr>
        <w:t xml:space="preserve"> </w:t>
      </w:r>
      <w:r>
        <w:rPr>
          <w:b/>
          <w:sz w:val="28"/>
          <w:szCs w:val="28"/>
        </w:rPr>
        <w:t xml:space="preserve">                            </w:t>
      </w:r>
    </w:p>
    <w:p w:rsidR="00F660B1" w:rsidP="00F660B1" w14:paraId="1E5EFFC8" w14:textId="77777777">
      <w:pPr>
        <w:pStyle w:val="BodyText"/>
        <w:spacing w:before="129"/>
        <w:ind w:left="0" w:firstLine="0"/>
        <w:rPr>
          <w:sz w:val="20"/>
        </w:rPr>
      </w:pPr>
      <w:r>
        <w:rPr>
          <w:noProof/>
        </w:rPr>
        <mc:AlternateContent>
          <mc:Choice Requires="wpg">
            <w:drawing>
              <wp:inline distT="0" distB="0" distL="0" distR="0">
                <wp:extent cx="6715125" cy="309880"/>
                <wp:effectExtent l="0" t="0" r="0" b="0"/>
                <wp:docPr id="2" name="Group 5"/>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5_9Ju3ZBMAAAAlAAAAAQAAAE0BAAAAkAAAAEgAAACQAAAASAAAAAAAAAAAAAAAAAAAABcAAAAUAAAAAAAAAAAAAAD/fwAA/38AAAAAAAAJAAAABAAAAAAAAAAhAAAAQAAAADwAAAAFAAAAB6AAAAAAAAAAAAAAAAAAAAAAAAAAAAAAAAAAAAAAAAAAAAAATykAAOgBAAAAAAAAAAAAAAAAAAAoAAAACAAAAAEAAAABAAAA"/>
                          </a:ext>
                        </a:extLst>
                      </wpg:cNvGrpSpPr>
                      <wpg:grpSpPr>
                        <a:xfrm>
                          <a:off x="0" y="0"/>
                          <a:ext cx="6715125" cy="309880"/>
                          <a:chOff x="0" y="0"/>
                          <a:chExt cx="6715125" cy="309880"/>
                        </a:xfrm>
                      </wpg:grpSpPr>
                      <wps:wsp xmlns:wps="http://schemas.microsoft.com/office/word/2010/wordprocessingShape">
                        <wps:cNvPr id="3" name="Rectangle 3"/>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ZAAAAA0AAAAAkAAAAEgAAACQAAAASAAAAAAAAAAAAAAAAAAAAAEAAABQAAAAAAAAAAAA4D8AAAAAAADgPwAAAAAAAOA/AAAAAAAA4D8AAAAAAADgPwAAAAAAAOA/AAAAAAAA4D8AAAAAAADgPwAAAAAAAOA/AAAAAAAA4D8CAAAAjAAAAAEAAAAAAAAA5+b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6IwAATAEAAAAAAAATAAAACQAAACgAAAAIAAAAAQAAAAEAAAA="/>
                            </a:ext>
                          </a:extLst>
                        </wps:cNvSpPr>
                        <wps:spPr>
                          <a:xfrm>
                            <a:off x="12065" y="5715"/>
                            <a:ext cx="5726430" cy="210820"/>
                          </a:xfrm>
                          <a:prstGeom prst="rect">
                            <a:avLst/>
                          </a:prstGeom>
                          <a:solidFill>
                            <a:srgbClr val="E7E6E6"/>
                          </a:solidFill>
                          <a:ln>
                            <a:noFill/>
                          </a:ln>
                        </wps:spPr>
                        <wps:bodyPr spcFirstLastPara="1" vertOverflow="clip" horzOverflow="clip" upright="1"/>
                      </wps:wsp>
                      <wps:wsp xmlns:wps="http://schemas.microsoft.com/office/word/2010/wordprocessingShape">
                        <wps:cNvPr id="4" name="AutoShape 4"/>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CwAAAA0AAAAAkAAAAEgAAACQAAAASAAAAAAAAAAAAAAAAAAAAAEAAABQAAAAAAAAAAAA4D8AAAAAAADgPwAAAAAAAOA/AAAAAAAA4D8AAAAAAADgPwAAAAAAAOA/AAAAAAAA4D8AAAAAAADgPwAAAAAAAOA/AAAAAAAA4D8CAAAAjAAAAAEAAAAAAAAAZmZ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NIwAAXwEAAAAAAAAAAAAAAAAAACgAAAAIAAAAAQAAAAEAAAA="/>
                            </a:ext>
                          </a:extLst>
                        </wps:cNvSpPr>
                        <wps:spPr>
                          <a:xfrm>
                            <a:off x="0" y="0"/>
                            <a:ext cx="5738495" cy="222885"/>
                          </a:xfrm>
                          <a:custGeom>
                            <a:avLst/>
                            <a:gdLst/>
                            <a:rect l="0" t="0" r="5738495" b="222885"/>
                            <a:pathLst>
                              <a:path fill="norm" h="222885" w="5738495" stroke="1">
                                <a:moveTo>
                                  <a:pt x="5738495" y="216538"/>
                                </a:moveTo>
                                <a:lnTo>
                                  <a:pt x="0" y="216538"/>
                                </a:lnTo>
                                <a:lnTo>
                                  <a:pt x="0" y="222885"/>
                                </a:lnTo>
                                <a:lnTo>
                                  <a:pt x="5738495" y="222885"/>
                                </a:lnTo>
                                <a:lnTo>
                                  <a:pt x="5738495" y="216538"/>
                                </a:lnTo>
                                <a:close/>
                                <a:moveTo>
                                  <a:pt x="5738495" y="0"/>
                                </a:moveTo>
                                <a:lnTo>
                                  <a:pt x="8767" y="0"/>
                                </a:lnTo>
                                <a:lnTo>
                                  <a:pt x="8767" y="6346"/>
                                </a:lnTo>
                                <a:lnTo>
                                  <a:pt x="5738495" y="6346"/>
                                </a:lnTo>
                                <a:lnTo>
                                  <a:pt x="5738495" y="0"/>
                                </a:lnTo>
                                <a:close/>
                              </a:path>
                            </a:pathLst>
                          </a:custGeom>
                          <a:solidFill>
                            <a:srgbClr val="666666"/>
                          </a:solidFill>
                          <a:ln>
                            <a:noFill/>
                          </a:ln>
                        </wps:spPr>
                        <wps:bodyPr spcFirstLastPara="1" vertOverflow="clip" horzOverflow="clip" upright="1"/>
                      </wps:wsp>
                      <wps:wsp xmlns:wps="http://schemas.microsoft.com/office/word/2010/wordprocessingShape">
                        <wps:cNvPr id="5" name="Text Box 5"/>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PKQAA3gEAAAAAAAAAAAAACgAAACgAAAAIAAAAAQAAAAEAAAA="/>
                            </a:ext>
                          </a:extLst>
                        </wps:cNvSpPr>
                        <wps:spPr>
                          <a:xfrm>
                            <a:off x="0" y="6350"/>
                            <a:ext cx="6715125" cy="303530"/>
                          </a:xfrm>
                          <a:prstGeom prst="rect">
                            <a:avLst/>
                          </a:prstGeom>
                          <a:noFill/>
                          <a:ln>
                            <a:noFill/>
                          </a:ln>
                        </wps:spPr>
                        <wps:txbx>
                          <w:txbxContent>
                            <w:p w:rsidR="00F660B1" w:rsidP="00F660B1" w14:textId="77777777">
                              <w:pPr>
                                <w:spacing w:line="331" w:lineRule="exact"/>
                                <w:ind w:left="125"/>
                                <w:rPr>
                                  <w:b/>
                                  <w:sz w:val="28"/>
                                </w:rPr>
                              </w:pPr>
                              <w:r>
                                <w:rPr>
                                  <w:b/>
                                  <w:sz w:val="28"/>
                                </w:rPr>
                                <w:t>PROFESSIONAL SUMMARY</w:t>
                              </w:r>
                            </w:p>
                          </w:txbxContent>
                        </wps:txbx>
                        <wps:bodyPr spcFirstLastPara="1" vertOverflow="clip" horzOverflow="clip" lIns="0" tIns="0" rIns="0" bIns="0" upright="1">
                          <a:prstTxWarp prst="textNoShape">
                            <a:avLst/>
                          </a:prstTxWarp>
                        </wps:bodyPr>
                      </wps:wsp>
                    </wpg:wgp>
                  </a:graphicData>
                </a:graphic>
              </wp:inline>
            </w:drawing>
          </mc:Choice>
          <mc:Fallback>
            <w:pict>
              <v:group id="Group 5" o:spid="_x0000_i1025" style="width:528.75pt;height:24.4pt;mso-position-horizontal-relative:char;mso-position-vertical-relative:line" coordsize="67151,3098">
                <v:rect id="Rectangle 3" o:spid="_x0000_s1026" style="width:57264;height:2108;left:120;mso-wrap-style:square;position:absolute;top:57;visibility:visible;v-text-anchor:top" fillcolor="#e7e6e6" stroked="f"/>
                <v:shape id="AutoShape 4" o:spid="_x0000_s1027" style="width:57384;height:2228;mso-wrap-style:square;position:absolute;visibility:visible;v-text-anchor:top" coordsize="5738495,222885" path="m5738495,216538l,216538l,222885l5738495,222885l5738495,216538xm5738495,l8767,l8767,6346l5738495,6346l5738495,xe" fillcolor="#666" stroked="f">
                  <v:path arrowok="t" textboxrect="0,0,5738495,222885"/>
                </v:shape>
                <v:rect id="Text Box 5" o:spid="_x0000_s1028" style="width:67151;height:3035;mso-wrap-style:square;position:absolute;top:63;visibility:visible;v-text-anchor:top" filled="f" stroked="f">
                  <v:textbox inset="0,0,0,0">
                    <w:txbxContent>
                      <w:p w:rsidR="00F660B1" w:rsidP="00F660B1" w14:paraId="23CC0407" w14:textId="77777777">
                        <w:pPr>
                          <w:spacing w:line="331" w:lineRule="exact"/>
                          <w:ind w:left="125"/>
                          <w:rPr>
                            <w:b/>
                            <w:sz w:val="28"/>
                          </w:rPr>
                        </w:pPr>
                        <w:r>
                          <w:rPr>
                            <w:b/>
                            <w:sz w:val="28"/>
                          </w:rPr>
                          <w:t>PROFESSIONAL SUMMARY</w:t>
                        </w:r>
                      </w:p>
                    </w:txbxContent>
                  </v:textbox>
                </v:rect>
                <w10:wrap type="none"/>
                <w10:anchorlock/>
              </v:group>
            </w:pict>
          </mc:Fallback>
        </mc:AlternateContent>
      </w:r>
    </w:p>
    <w:p w:rsidR="00F660B1" w:rsidRPr="00EF0E42" w:rsidP="00F660B1" w14:paraId="3D8760AA" w14:textId="75474AA6">
      <w:pPr>
        <w:numPr>
          <w:ilvl w:val="0"/>
          <w:numId w:val="5"/>
        </w:numPr>
        <w:pBdr>
          <w:top w:val="nil"/>
          <w:left w:val="nil"/>
          <w:bottom w:val="nil"/>
          <w:right w:val="nil"/>
          <w:between w:val="nil"/>
        </w:pBdr>
        <w:autoSpaceDE/>
        <w:autoSpaceDN/>
        <w:ind w:left="643" w:hanging="360"/>
        <w:rPr>
          <w:color w:val="000000"/>
          <w:kern w:val="1"/>
          <w:sz w:val="24"/>
          <w:szCs w:val="20"/>
          <w:lang w:val="en-GB" w:eastAsia="zh-CN"/>
        </w:rPr>
      </w:pPr>
      <w:r w:rsidRPr="00976D49">
        <w:rPr>
          <w:rFonts w:asciiTheme="majorHAnsi" w:hAnsiTheme="majorHAnsi"/>
        </w:rPr>
        <w:t>With</w:t>
      </w:r>
      <w:r w:rsidRPr="00976D49">
        <w:rPr>
          <w:rFonts w:asciiTheme="majorHAnsi" w:hAnsiTheme="majorHAnsi"/>
          <w:spacing w:val="-3"/>
        </w:rPr>
        <w:t xml:space="preserve"> </w:t>
      </w:r>
      <w:r w:rsidRPr="00976D49">
        <w:rPr>
          <w:rFonts w:asciiTheme="majorHAnsi" w:hAnsiTheme="majorHAnsi"/>
        </w:rPr>
        <w:t>total</w:t>
      </w:r>
      <w:r w:rsidRPr="00976D49">
        <w:rPr>
          <w:rFonts w:asciiTheme="majorHAnsi" w:hAnsiTheme="majorHAnsi"/>
          <w:spacing w:val="-3"/>
        </w:rPr>
        <w:t xml:space="preserve"> </w:t>
      </w:r>
      <w:r w:rsidRPr="00976D49">
        <w:rPr>
          <w:rFonts w:asciiTheme="majorHAnsi" w:hAnsiTheme="majorHAnsi"/>
        </w:rPr>
        <w:t>IT</w:t>
      </w:r>
      <w:r w:rsidRPr="00976D49">
        <w:rPr>
          <w:rFonts w:asciiTheme="majorHAnsi" w:hAnsiTheme="majorHAnsi"/>
          <w:spacing w:val="-3"/>
        </w:rPr>
        <w:t xml:space="preserve"> </w:t>
      </w:r>
      <w:r w:rsidRPr="00976D49">
        <w:rPr>
          <w:rFonts w:asciiTheme="majorHAnsi" w:hAnsiTheme="majorHAnsi"/>
        </w:rPr>
        <w:t>Experience</w:t>
      </w:r>
      <w:r w:rsidRPr="00976D49">
        <w:rPr>
          <w:rFonts w:asciiTheme="majorHAnsi" w:hAnsiTheme="majorHAnsi"/>
          <w:spacing w:val="-6"/>
        </w:rPr>
        <w:t xml:space="preserve"> </w:t>
      </w:r>
      <w:r w:rsidRPr="00976D49">
        <w:rPr>
          <w:rFonts w:asciiTheme="majorHAnsi" w:hAnsiTheme="majorHAnsi"/>
        </w:rPr>
        <w:t>of</w:t>
      </w:r>
      <w:r w:rsidRPr="00976D49">
        <w:rPr>
          <w:rFonts w:asciiTheme="majorHAnsi" w:hAnsiTheme="majorHAnsi"/>
          <w:spacing w:val="-5"/>
        </w:rPr>
        <w:t xml:space="preserve"> </w:t>
      </w:r>
      <w:r w:rsidRPr="00976D49">
        <w:rPr>
          <w:rFonts w:asciiTheme="majorHAnsi" w:hAnsiTheme="majorHAnsi"/>
        </w:rPr>
        <w:t>4</w:t>
      </w:r>
      <w:r w:rsidRPr="00976D49">
        <w:rPr>
          <w:rFonts w:asciiTheme="majorHAnsi" w:hAnsiTheme="majorHAnsi"/>
          <w:spacing w:val="-2"/>
        </w:rPr>
        <w:t xml:space="preserve"> </w:t>
      </w:r>
      <w:r w:rsidRPr="00976D49">
        <w:rPr>
          <w:rFonts w:asciiTheme="majorHAnsi" w:hAnsiTheme="majorHAnsi"/>
        </w:rPr>
        <w:t>years</w:t>
      </w:r>
      <w:r w:rsidRPr="00976D49">
        <w:rPr>
          <w:rFonts w:asciiTheme="majorHAnsi" w:hAnsiTheme="majorHAnsi"/>
          <w:spacing w:val="-7"/>
        </w:rPr>
        <w:t xml:space="preserve"> </w:t>
      </w:r>
      <w:r w:rsidRPr="00976D49">
        <w:rPr>
          <w:rFonts w:asciiTheme="majorHAnsi" w:hAnsiTheme="majorHAnsi"/>
        </w:rPr>
        <w:t>and</w:t>
      </w:r>
      <w:r>
        <w:rPr>
          <w:spacing w:val="-3"/>
        </w:rPr>
        <w:t xml:space="preserve"> </w:t>
      </w:r>
      <w:r>
        <w:rPr>
          <w:color w:val="000000"/>
          <w:kern w:val="1"/>
          <w:sz w:val="24"/>
          <w:szCs w:val="20"/>
          <w:lang w:val="en-GB" w:eastAsia="zh-CN"/>
        </w:rPr>
        <w:t>3.</w:t>
      </w:r>
      <w:r w:rsidR="00E728FA">
        <w:rPr>
          <w:color w:val="000000"/>
          <w:kern w:val="1"/>
          <w:sz w:val="24"/>
          <w:szCs w:val="20"/>
          <w:lang w:val="en-GB" w:eastAsia="zh-CN"/>
        </w:rPr>
        <w:t xml:space="preserve">6 </w:t>
      </w:r>
      <w:r>
        <w:rPr>
          <w:color w:val="000000"/>
          <w:kern w:val="1"/>
          <w:sz w:val="24"/>
          <w:szCs w:val="20"/>
          <w:lang w:val="en-GB" w:eastAsia="zh-CN"/>
        </w:rPr>
        <w:t xml:space="preserve">years of hands-on experience </w:t>
      </w:r>
      <w:r w:rsidRPr="00EF0E42">
        <w:rPr>
          <w:rFonts w:asciiTheme="majorHAnsi" w:hAnsiTheme="majorHAnsi"/>
        </w:rPr>
        <w:t>in</w:t>
      </w:r>
      <w:r w:rsidRPr="00EF0E42">
        <w:rPr>
          <w:rFonts w:asciiTheme="majorHAnsi" w:hAnsiTheme="majorHAnsi"/>
          <w:spacing w:val="-3"/>
        </w:rPr>
        <w:t xml:space="preserve"> </w:t>
      </w:r>
      <w:r w:rsidRPr="00EF0E42">
        <w:rPr>
          <w:rFonts w:asciiTheme="majorHAnsi" w:hAnsiTheme="majorHAnsi"/>
        </w:rPr>
        <w:t>Big</w:t>
      </w:r>
      <w:r w:rsidRPr="00EF0E42">
        <w:rPr>
          <w:rFonts w:asciiTheme="majorHAnsi" w:hAnsiTheme="majorHAnsi"/>
          <w:spacing w:val="-3"/>
        </w:rPr>
        <w:t xml:space="preserve"> </w:t>
      </w:r>
      <w:r w:rsidRPr="00EF0E42">
        <w:rPr>
          <w:rFonts w:asciiTheme="majorHAnsi" w:hAnsiTheme="majorHAnsi"/>
        </w:rPr>
        <w:t>Data</w:t>
      </w:r>
      <w:r w:rsidRPr="00EF0E42">
        <w:rPr>
          <w:rFonts w:asciiTheme="majorHAnsi" w:hAnsiTheme="majorHAnsi"/>
          <w:spacing w:val="-6"/>
        </w:rPr>
        <w:t xml:space="preserve"> </w:t>
      </w:r>
      <w:r w:rsidRPr="00EF0E42">
        <w:rPr>
          <w:rFonts w:asciiTheme="majorHAnsi" w:hAnsiTheme="majorHAnsi"/>
        </w:rPr>
        <w:t>Technologies</w:t>
      </w:r>
      <w:r>
        <w:rPr>
          <w:color w:val="000000"/>
          <w:kern w:val="1"/>
          <w:sz w:val="24"/>
          <w:szCs w:val="20"/>
          <w:lang w:val="en-GB" w:eastAsia="zh-CN"/>
        </w:rPr>
        <w:t xml:space="preserve">, I have designed and developed Big Data applications using various technologies within the Hadoop Ecosystem, such as </w:t>
      </w:r>
      <w:r w:rsidRPr="00976D49">
        <w:rPr>
          <w:color w:val="000000"/>
          <w:kern w:val="1"/>
          <w:sz w:val="24"/>
          <w:szCs w:val="20"/>
          <w:lang w:val="en-GB" w:eastAsia="zh-CN"/>
        </w:rPr>
        <w:t xml:space="preserve">HDFS, Hive, Sqoop, Apache Spark, and AWS. My practical expertise extends to real-time Hadoop/Big </w:t>
      </w:r>
      <w:r w:rsidRPr="00EF0E42">
        <w:rPr>
          <w:color w:val="000000"/>
          <w:kern w:val="1"/>
          <w:sz w:val="24"/>
          <w:szCs w:val="20"/>
          <w:lang w:val="en-GB" w:eastAsia="zh-CN"/>
        </w:rPr>
        <w:t>Data technologies, covering data storage, querying, processing, and analysis.</w:t>
      </w:r>
    </w:p>
    <w:p w:rsidR="00F660B1" w:rsidP="00F660B1" w14:paraId="0D943EC4" w14:textId="77777777">
      <w:pPr>
        <w:pStyle w:val="AbinTab1"/>
        <w:numPr>
          <w:ilvl w:val="0"/>
          <w:numId w:val="5"/>
        </w:numPr>
        <w:ind w:left="643" w:right="0" w:hanging="360"/>
        <w:jc w:val="both"/>
        <w:rPr>
          <w:rFonts w:ascii="Cambria" w:hAnsi="Cambria" w:cs="Arial"/>
          <w:sz w:val="24"/>
          <w:szCs w:val="24"/>
        </w:rPr>
      </w:pPr>
      <w:r>
        <w:rPr>
          <w:rFonts w:ascii="Cambria" w:hAnsi="Cambria" w:cs="Arial"/>
          <w:sz w:val="24"/>
          <w:szCs w:val="24"/>
        </w:rPr>
        <w:t xml:space="preserve">Have gained hands-on experience working with various </w:t>
      </w:r>
      <w:r>
        <w:rPr>
          <w:rFonts w:ascii="Cambria" w:hAnsi="Cambria" w:cs="Arial"/>
          <w:bCs w:val="0"/>
          <w:sz w:val="24"/>
          <w:szCs w:val="24"/>
        </w:rPr>
        <w:t>AWS</w:t>
      </w:r>
      <w:r>
        <w:rPr>
          <w:rFonts w:ascii="Cambria" w:hAnsi="Cambria" w:cs="Arial"/>
          <w:sz w:val="24"/>
          <w:szCs w:val="24"/>
        </w:rPr>
        <w:t xml:space="preserve"> components such as </w:t>
      </w:r>
      <w:r>
        <w:rPr>
          <w:rFonts w:ascii="Cambria" w:hAnsi="Cambria" w:cs="Arial"/>
          <w:bCs w:val="0"/>
          <w:sz w:val="24"/>
          <w:szCs w:val="24"/>
        </w:rPr>
        <w:t>RDS, S3, Athena, EMR, and EC2.</w:t>
      </w:r>
    </w:p>
    <w:p w:rsidR="00F660B1" w:rsidP="00F660B1" w14:paraId="0B3892FD" w14:textId="77777777">
      <w:pPr>
        <w:pStyle w:val="AbinTab1"/>
        <w:numPr>
          <w:ilvl w:val="0"/>
          <w:numId w:val="2"/>
        </w:numPr>
        <w:ind w:left="643" w:right="0" w:hanging="360"/>
        <w:rPr>
          <w:rFonts w:ascii="Cambria" w:hAnsi="Cambria" w:cs="Arial"/>
        </w:rPr>
      </w:pPr>
      <w:r>
        <w:rPr>
          <w:rFonts w:ascii="Cambria" w:hAnsi="Cambria" w:cs="Arial"/>
        </w:rPr>
        <w:t xml:space="preserve">Have acquired experience working with diverse file formats including </w:t>
      </w:r>
      <w:r>
        <w:rPr>
          <w:rFonts w:ascii="Cambria" w:hAnsi="Cambria" w:cs="Arial"/>
          <w:bCs w:val="0"/>
        </w:rPr>
        <w:t>JSON, XML, AVRO data files</w:t>
      </w:r>
      <w:r>
        <w:rPr>
          <w:rFonts w:ascii="Cambria" w:hAnsi="Cambria" w:cs="Arial"/>
          <w:b/>
          <w:bCs w:val="0"/>
        </w:rPr>
        <w:t>,</w:t>
      </w:r>
      <w:r>
        <w:rPr>
          <w:rFonts w:ascii="Cambria" w:hAnsi="Cambria" w:cs="Arial"/>
        </w:rPr>
        <w:t xml:space="preserve"> and </w:t>
      </w:r>
      <w:r>
        <w:rPr>
          <w:rFonts w:ascii="Cambria" w:hAnsi="Cambria" w:cs="Arial"/>
          <w:bCs w:val="0"/>
        </w:rPr>
        <w:t>text</w:t>
      </w:r>
      <w:r>
        <w:rPr>
          <w:rFonts w:ascii="Cambria" w:hAnsi="Cambria" w:cs="Arial"/>
          <w:b/>
          <w:bCs w:val="0"/>
        </w:rPr>
        <w:t xml:space="preserve"> </w:t>
      </w:r>
      <w:r>
        <w:rPr>
          <w:rFonts w:ascii="Cambria" w:hAnsi="Cambria" w:cs="Arial"/>
          <w:bCs w:val="0"/>
        </w:rPr>
        <w:t>files</w:t>
      </w:r>
      <w:r>
        <w:rPr>
          <w:rFonts w:ascii="Cambria" w:hAnsi="Cambria" w:cs="Arial"/>
        </w:rPr>
        <w:t>.</w:t>
      </w:r>
    </w:p>
    <w:p w:rsidR="00F660B1" w:rsidP="00F660B1" w14:paraId="146BA6B7" w14:textId="77777777">
      <w:pPr>
        <w:numPr>
          <w:ilvl w:val="0"/>
          <w:numId w:val="2"/>
        </w:numPr>
        <w:pBdr>
          <w:top w:val="nil"/>
          <w:left w:val="nil"/>
          <w:bottom w:val="nil"/>
          <w:right w:val="nil"/>
          <w:between w:val="nil"/>
        </w:pBdr>
        <w:autoSpaceDE/>
        <w:autoSpaceDN/>
        <w:ind w:left="643" w:hanging="360"/>
        <w:rPr>
          <w:color w:val="000000"/>
          <w:kern w:val="1"/>
          <w:sz w:val="24"/>
          <w:szCs w:val="20"/>
          <w:lang w:val="en-GB" w:eastAsia="zh-CN"/>
        </w:rPr>
      </w:pPr>
      <w:r>
        <w:rPr>
          <w:color w:val="000000"/>
          <w:kern w:val="1"/>
          <w:sz w:val="24"/>
          <w:szCs w:val="20"/>
          <w:lang w:val="en-GB" w:eastAsia="zh-CN"/>
        </w:rPr>
        <w:t>Having hands-on experience using Sqoop to import and export data between HDFS and RDBMS systems, including expertise in utilizing Sqoop for data transfer between cloud-based data storage services like Amazon S3.</w:t>
      </w:r>
    </w:p>
    <w:p w:rsidR="00F660B1" w:rsidP="00F660B1" w14:paraId="00E773CE" w14:textId="77777777">
      <w:pPr>
        <w:pStyle w:val="AbinTab1"/>
        <w:numPr>
          <w:ilvl w:val="0"/>
          <w:numId w:val="2"/>
        </w:numPr>
        <w:ind w:left="643" w:right="0" w:hanging="360"/>
        <w:rPr>
          <w:rFonts w:ascii="Cambria" w:hAnsi="Cambria" w:cs="Arial"/>
        </w:rPr>
      </w:pPr>
      <w:r>
        <w:rPr>
          <w:rFonts w:ascii="Cambria" w:hAnsi="Cambria" w:cs="Arial"/>
        </w:rPr>
        <w:t xml:space="preserve">Have the ability to effectively leverage both </w:t>
      </w:r>
      <w:r>
        <w:rPr>
          <w:rFonts w:ascii="Cambria" w:hAnsi="Cambria" w:cs="Arial"/>
          <w:bCs w:val="0"/>
        </w:rPr>
        <w:t>managed and external tables</w:t>
      </w:r>
      <w:r>
        <w:rPr>
          <w:rFonts w:ascii="Cambria" w:hAnsi="Cambria" w:cs="Arial"/>
        </w:rPr>
        <w:t xml:space="preserve"> in Hive to meet specific business requirements.</w:t>
      </w:r>
    </w:p>
    <w:p w:rsidR="00F660B1" w:rsidP="00F660B1" w14:paraId="4A525797" w14:textId="77777777">
      <w:pPr>
        <w:pStyle w:val="AbinTab1"/>
        <w:numPr>
          <w:ilvl w:val="0"/>
          <w:numId w:val="2"/>
        </w:numPr>
        <w:ind w:left="643" w:right="0" w:hanging="360"/>
        <w:rPr>
          <w:rFonts w:ascii="Cambria" w:hAnsi="Cambria" w:cs="Arial"/>
        </w:rPr>
      </w:pPr>
      <w:r>
        <w:rPr>
          <w:rFonts w:ascii="Cambria" w:hAnsi="Cambria" w:cs="Arial"/>
        </w:rPr>
        <w:t xml:space="preserve">Possess expertise in querying Hive tables using </w:t>
      </w:r>
      <w:r>
        <w:rPr>
          <w:rFonts w:ascii="Cambria" w:hAnsi="Cambria" w:cs="Arial"/>
          <w:bCs w:val="0"/>
        </w:rPr>
        <w:t xml:space="preserve">SQL-like syntax </w:t>
      </w:r>
      <w:r>
        <w:rPr>
          <w:rFonts w:ascii="Cambria" w:hAnsi="Cambria" w:cs="Arial"/>
        </w:rPr>
        <w:t xml:space="preserve">and conducting data analysis using tools such as </w:t>
      </w:r>
      <w:r>
        <w:rPr>
          <w:rFonts w:ascii="Cambria" w:hAnsi="Cambria" w:cs="Arial"/>
          <w:bCs w:val="0"/>
        </w:rPr>
        <w:t>Apache Spark</w:t>
      </w:r>
      <w:r>
        <w:rPr>
          <w:rFonts w:ascii="Cambria" w:hAnsi="Cambria" w:cs="Arial"/>
        </w:rPr>
        <w:t>.</w:t>
      </w:r>
    </w:p>
    <w:p w:rsidR="00F660B1" w:rsidP="00F660B1" w14:paraId="53F706B6" w14:textId="77777777">
      <w:pPr>
        <w:pStyle w:val="AbinTab1"/>
        <w:numPr>
          <w:ilvl w:val="0"/>
          <w:numId w:val="2"/>
        </w:numPr>
        <w:ind w:left="643" w:right="0" w:hanging="360"/>
        <w:rPr>
          <w:rFonts w:ascii="Cambria" w:hAnsi="Cambria" w:cs="Arial"/>
        </w:rPr>
      </w:pPr>
      <w:r>
        <w:rPr>
          <w:rFonts w:ascii="Cambria" w:hAnsi="Cambria" w:cs="Arial"/>
        </w:rPr>
        <w:t xml:space="preserve">Having Knowledge and understanding of </w:t>
      </w:r>
      <w:r>
        <w:rPr>
          <w:rFonts w:ascii="Cambria" w:hAnsi="Cambria" w:cs="Arial"/>
          <w:bCs w:val="0"/>
        </w:rPr>
        <w:t>incremental imports, partitioning, and bucketing</w:t>
      </w:r>
      <w:r>
        <w:rPr>
          <w:rFonts w:ascii="Cambria" w:hAnsi="Cambria" w:cs="Arial"/>
        </w:rPr>
        <w:t xml:space="preserve"> concepts in both </w:t>
      </w:r>
      <w:r>
        <w:rPr>
          <w:rFonts w:ascii="Cambria" w:hAnsi="Cambria" w:cs="Arial"/>
          <w:bCs w:val="0"/>
        </w:rPr>
        <w:t>Hive and Spark SQL</w:t>
      </w:r>
      <w:r>
        <w:rPr>
          <w:rFonts w:ascii="Cambria" w:hAnsi="Cambria" w:cs="Arial"/>
        </w:rPr>
        <w:t xml:space="preserve">, which are crucial for </w:t>
      </w:r>
      <w:r>
        <w:rPr>
          <w:rFonts w:ascii="Cambria" w:hAnsi="Cambria" w:cs="Arial"/>
          <w:bCs w:val="0"/>
        </w:rPr>
        <w:t>optimizing data processing and analysis.</w:t>
      </w:r>
    </w:p>
    <w:p w:rsidR="00F660B1" w:rsidP="00F660B1" w14:paraId="46C944AA" w14:textId="77777777">
      <w:pPr>
        <w:pStyle w:val="AbinTab1"/>
        <w:numPr>
          <w:ilvl w:val="0"/>
          <w:numId w:val="2"/>
        </w:numPr>
        <w:ind w:left="643" w:hanging="360"/>
        <w:rPr>
          <w:rFonts w:ascii="Cambria" w:hAnsi="Cambria"/>
          <w:bCs w:val="0"/>
          <w:iCs/>
          <w:lang w:val="en-US" w:eastAsia="en-US"/>
        </w:rPr>
      </w:pPr>
      <w:r>
        <w:rPr>
          <w:rFonts w:ascii="Cambria" w:hAnsi="Cambria"/>
          <w:bCs w:val="0"/>
          <w:iCs/>
          <w:lang w:val="en-US" w:eastAsia="en-US"/>
        </w:rPr>
        <w:t xml:space="preserve">Having practical experience in deploying Spark jobs over an EMR cluster, executing them as steps in the </w:t>
      </w:r>
    </w:p>
    <w:p w:rsidR="00F660B1" w:rsidP="00F660B1" w14:paraId="325C11B7" w14:textId="77777777">
      <w:pPr>
        <w:pStyle w:val="AbinTab1"/>
        <w:numPr>
          <w:ilvl w:val="0"/>
          <w:numId w:val="0"/>
        </w:numPr>
        <w:ind w:left="643" w:right="0"/>
        <w:rPr>
          <w:rFonts w:ascii="Cambria" w:hAnsi="Cambria"/>
          <w:bCs w:val="0"/>
          <w:iCs/>
          <w:lang w:val="en-US" w:eastAsia="en-US"/>
        </w:rPr>
      </w:pPr>
      <w:r>
        <w:rPr>
          <w:rFonts w:ascii="Cambria" w:hAnsi="Cambria"/>
          <w:bCs w:val="0"/>
          <w:iCs/>
          <w:lang w:val="en-US" w:eastAsia="en-US"/>
        </w:rPr>
        <w:t>process.</w:t>
      </w:r>
    </w:p>
    <w:p w:rsidR="00F660B1" w:rsidP="00F660B1" w14:paraId="112058CC" w14:textId="77777777">
      <w:pPr>
        <w:pStyle w:val="AbinTab1"/>
        <w:numPr>
          <w:ilvl w:val="0"/>
          <w:numId w:val="2"/>
        </w:numPr>
        <w:ind w:left="643" w:right="0" w:hanging="360"/>
        <w:rPr>
          <w:rFonts w:ascii="Cambria" w:hAnsi="Cambria" w:cs="Arial"/>
        </w:rPr>
      </w:pPr>
      <w:r>
        <w:rPr>
          <w:rFonts w:ascii="Cambria" w:hAnsi="Cambria" w:cs="Arial"/>
        </w:rPr>
        <w:t>Familiar with utilizing Spark Data Frame persistency and caching mechanisms to enhance query performance and minimize data processing overhead.</w:t>
      </w:r>
    </w:p>
    <w:p w:rsidR="00F660B1" w:rsidP="00F660B1" w14:paraId="20FB503F" w14:textId="77777777">
      <w:pPr>
        <w:pStyle w:val="AbinTab1"/>
        <w:numPr>
          <w:ilvl w:val="0"/>
          <w:numId w:val="2"/>
        </w:numPr>
        <w:ind w:left="643" w:right="0" w:hanging="360"/>
        <w:rPr>
          <w:rFonts w:ascii="Cambria" w:hAnsi="Cambria" w:cs="Arial"/>
        </w:rPr>
      </w:pPr>
      <w:r>
        <w:rPr>
          <w:rFonts w:ascii="Cambria" w:hAnsi="Cambria"/>
        </w:rPr>
        <w:t xml:space="preserve">Good understanding of handling </w:t>
      </w:r>
      <w:r>
        <w:rPr>
          <w:rFonts w:ascii="Cambria" w:hAnsi="Cambria"/>
          <w:bCs w:val="0"/>
        </w:rPr>
        <w:t>complex data</w:t>
      </w:r>
      <w:r>
        <w:rPr>
          <w:rFonts w:ascii="Cambria" w:hAnsi="Cambria"/>
        </w:rPr>
        <w:t xml:space="preserve"> and transforming it into flattened files, such as </w:t>
      </w:r>
      <w:r>
        <w:rPr>
          <w:rFonts w:ascii="Cambria" w:hAnsi="Cambria"/>
          <w:bCs w:val="0"/>
        </w:rPr>
        <w:t>XML</w:t>
      </w:r>
      <w:r>
        <w:rPr>
          <w:rFonts w:ascii="Cambria" w:hAnsi="Cambria"/>
        </w:rPr>
        <w:t xml:space="preserve"> and </w:t>
      </w:r>
      <w:r>
        <w:rPr>
          <w:rFonts w:ascii="Cambria" w:hAnsi="Cambria"/>
          <w:bCs w:val="0"/>
        </w:rPr>
        <w:t>JSON</w:t>
      </w:r>
      <w:r>
        <w:rPr>
          <w:rFonts w:ascii="Cambria" w:hAnsi="Cambria"/>
        </w:rPr>
        <w:t xml:space="preserve"> formats.</w:t>
      </w:r>
    </w:p>
    <w:p w:rsidR="00F660B1" w:rsidP="00F660B1" w14:paraId="644234F6" w14:textId="77777777">
      <w:pPr>
        <w:pStyle w:val="AbinTab1"/>
        <w:numPr>
          <w:ilvl w:val="0"/>
          <w:numId w:val="2"/>
        </w:numPr>
        <w:ind w:left="643" w:right="0" w:hanging="360"/>
        <w:rPr>
          <w:rFonts w:ascii="Cambria" w:hAnsi="Cambria" w:cs="Arial"/>
        </w:rPr>
      </w:pPr>
      <w:r>
        <w:rPr>
          <w:rFonts w:ascii="Cambria" w:hAnsi="Cambria" w:cs="Arial"/>
        </w:rPr>
        <w:t xml:space="preserve">Possess a comprehensive understanding of both </w:t>
      </w:r>
      <w:r>
        <w:rPr>
          <w:rFonts w:ascii="Cambria" w:hAnsi="Cambria" w:cs="Arial"/>
          <w:bCs w:val="0"/>
        </w:rPr>
        <w:t>RDDs (Resilient Distributed Datasets)</w:t>
      </w:r>
      <w:r>
        <w:rPr>
          <w:rFonts w:ascii="Cambria" w:hAnsi="Cambria" w:cs="Arial"/>
        </w:rPr>
        <w:t xml:space="preserve"> and </w:t>
      </w:r>
      <w:r>
        <w:rPr>
          <w:rFonts w:ascii="Cambria" w:hAnsi="Cambria" w:cs="Arial"/>
          <w:bCs w:val="0"/>
        </w:rPr>
        <w:t xml:space="preserve">Data Frames </w:t>
      </w:r>
      <w:r>
        <w:rPr>
          <w:rFonts w:ascii="Cambria" w:hAnsi="Cambria" w:cs="Arial"/>
        </w:rPr>
        <w:t>in Spark.</w:t>
      </w:r>
    </w:p>
    <w:p w:rsidR="00F660B1" w:rsidP="00F660B1" w14:paraId="5AF6A46C" w14:textId="77777777">
      <w:pPr>
        <w:pStyle w:val="AbinTab1"/>
        <w:numPr>
          <w:ilvl w:val="0"/>
          <w:numId w:val="2"/>
        </w:numPr>
        <w:ind w:left="643" w:right="0" w:hanging="360"/>
        <w:rPr>
          <w:rFonts w:ascii="Cambria" w:hAnsi="Cambria" w:cs="Arial"/>
        </w:rPr>
      </w:pPr>
      <w:r>
        <w:rPr>
          <w:rFonts w:ascii="Cambria" w:hAnsi="Cambria" w:cs="Arial"/>
        </w:rPr>
        <w:t xml:space="preserve">Capable of reading and writing various file formats using the </w:t>
      </w:r>
      <w:r>
        <w:rPr>
          <w:rFonts w:ascii="Cambria" w:hAnsi="Cambria" w:cs="Arial"/>
          <w:bCs w:val="0"/>
        </w:rPr>
        <w:t>spark. Read and spark. Write</w:t>
      </w:r>
      <w:r>
        <w:rPr>
          <w:rFonts w:ascii="Cambria" w:hAnsi="Cambria" w:cs="Arial"/>
        </w:rPr>
        <w:t xml:space="preserve"> functions in Spark.</w:t>
      </w:r>
    </w:p>
    <w:p w:rsidR="00F660B1" w:rsidP="00F660B1" w14:paraId="430EA205" w14:textId="77777777">
      <w:pPr>
        <w:pStyle w:val="ListParagraph"/>
        <w:numPr>
          <w:ilvl w:val="0"/>
          <w:numId w:val="2"/>
        </w:numPr>
        <w:autoSpaceDE/>
        <w:autoSpaceDN/>
        <w:ind w:left="643" w:hanging="360"/>
        <w:rPr>
          <w:rFonts w:eastAsia="Times New Roman" w:cs="Arial"/>
          <w:bCs/>
          <w:lang w:val="en-GB" w:eastAsia="ar-SA"/>
        </w:rPr>
      </w:pPr>
      <w:r>
        <w:rPr>
          <w:rFonts w:eastAsia="Times New Roman" w:cs="Arial"/>
          <w:bCs/>
          <w:lang w:val="en-GB" w:eastAsia="ar-SA"/>
        </w:rPr>
        <w:t xml:space="preserve">Familiar with performing operations on </w:t>
      </w:r>
      <w:r>
        <w:rPr>
          <w:rFonts w:eastAsia="Times New Roman" w:cs="Arial"/>
          <w:lang w:val="en-GB" w:eastAsia="ar-SA"/>
        </w:rPr>
        <w:t xml:space="preserve">Spark Data Frame </w:t>
      </w:r>
      <w:r>
        <w:rPr>
          <w:rFonts w:eastAsia="Times New Roman" w:cs="Arial"/>
          <w:bCs/>
          <w:lang w:val="en-GB" w:eastAsia="ar-SA"/>
        </w:rPr>
        <w:t>schema and data types, including tasks like adding, renaming, and dropping columns, casting data types, and handling null values.</w:t>
      </w:r>
    </w:p>
    <w:p w:rsidR="00F660B1" w:rsidP="00F660B1" w14:paraId="236A6B0A" w14:textId="77777777">
      <w:pPr>
        <w:pStyle w:val="ListParagraph"/>
        <w:numPr>
          <w:ilvl w:val="0"/>
          <w:numId w:val="2"/>
        </w:numPr>
        <w:autoSpaceDE/>
        <w:autoSpaceDN/>
        <w:ind w:left="643" w:hanging="360"/>
        <w:rPr>
          <w:rFonts w:eastAsia="Times New Roman" w:cs="Arial"/>
          <w:bCs/>
          <w:lang w:val="en-GB" w:eastAsia="ar-SA"/>
        </w:rPr>
      </w:pPr>
      <w:r>
        <w:t>Experience working with Spark Data Frame in production environments and implementing performance monitoring.</w:t>
      </w:r>
    </w:p>
    <w:p w:rsidR="00F660B1" w:rsidRPr="009A233F" w:rsidP="00F660B1" w14:paraId="44993493" w14:textId="77777777">
      <w:pPr>
        <w:pStyle w:val="ListParagraph"/>
        <w:numPr>
          <w:ilvl w:val="0"/>
          <w:numId w:val="2"/>
        </w:numPr>
        <w:autoSpaceDE/>
        <w:autoSpaceDN/>
        <w:ind w:left="643" w:hanging="360"/>
        <w:rPr>
          <w:rFonts w:eastAsia="Times New Roman" w:asciiTheme="majorHAnsi" w:hAnsiTheme="majorHAnsi"/>
          <w:bCs/>
          <w:lang w:val="en-GB" w:eastAsia="ar-SA"/>
        </w:rPr>
      </w:pPr>
      <w:r w:rsidRPr="009A233F">
        <w:rPr>
          <w:rFonts w:asciiTheme="majorHAnsi" w:hAnsiTheme="majorHAnsi"/>
        </w:rPr>
        <w:t xml:space="preserve">Strong understanding of Spark RDD integration with other big data technologies, such as </w:t>
      </w:r>
      <w:r w:rsidRPr="009A233F">
        <w:rPr>
          <w:rFonts w:asciiTheme="majorHAnsi" w:hAnsiTheme="majorHAnsi"/>
          <w:b/>
          <w:bCs/>
        </w:rPr>
        <w:t>Hadoop, Hive, and Kafka</w:t>
      </w:r>
      <w:r w:rsidRPr="009A233F">
        <w:rPr>
          <w:rFonts w:asciiTheme="majorHAnsi" w:hAnsiTheme="majorHAnsi"/>
        </w:rPr>
        <w:t xml:space="preserve">, and their impact on data processing workflows and performance especially within the </w:t>
      </w:r>
      <w:r w:rsidRPr="009A233F">
        <w:rPr>
          <w:rFonts w:asciiTheme="majorHAnsi" w:hAnsiTheme="majorHAnsi"/>
          <w:b/>
          <w:bCs/>
        </w:rPr>
        <w:t>Databricks platform</w:t>
      </w:r>
      <w:r w:rsidRPr="009A233F">
        <w:rPr>
          <w:rFonts w:asciiTheme="majorHAnsi" w:hAnsiTheme="majorHAnsi"/>
        </w:rPr>
        <w:t>.</w:t>
      </w:r>
    </w:p>
    <w:p w:rsidR="00F660B1" w:rsidRPr="009A233F" w:rsidP="00F660B1" w14:paraId="4482D25B" w14:textId="77777777">
      <w:pPr>
        <w:pStyle w:val="ListParagraph"/>
        <w:numPr>
          <w:ilvl w:val="0"/>
          <w:numId w:val="2"/>
        </w:numPr>
        <w:autoSpaceDE/>
        <w:autoSpaceDN/>
        <w:ind w:left="643" w:hanging="360"/>
        <w:rPr>
          <w:rFonts w:eastAsia="Times New Roman" w:asciiTheme="majorHAnsi" w:hAnsiTheme="majorHAnsi"/>
          <w:bCs/>
          <w:lang w:val="en-GB" w:eastAsia="ar-SA"/>
        </w:rPr>
      </w:pPr>
      <w:r w:rsidRPr="009A233F">
        <w:rPr>
          <w:rFonts w:eastAsia="Times New Roman" w:asciiTheme="majorHAnsi" w:hAnsiTheme="majorHAnsi"/>
          <w:bCs/>
          <w:lang w:val="en-GB" w:eastAsia="ar-SA"/>
        </w:rPr>
        <w:t xml:space="preserve">Expertise in working with both binary and textual data formats, such as </w:t>
      </w:r>
      <w:r w:rsidRPr="009A233F">
        <w:rPr>
          <w:rFonts w:eastAsia="Times New Roman" w:asciiTheme="majorHAnsi" w:hAnsiTheme="majorHAnsi"/>
          <w:lang w:val="en-GB" w:eastAsia="ar-SA"/>
        </w:rPr>
        <w:t>CSV, JSON, and XML</w:t>
      </w:r>
      <w:r w:rsidRPr="009A233F">
        <w:rPr>
          <w:rFonts w:eastAsia="Times New Roman" w:asciiTheme="majorHAnsi" w:hAnsiTheme="majorHAnsi"/>
          <w:bCs/>
          <w:lang w:val="en-GB" w:eastAsia="ar-SA"/>
        </w:rPr>
        <w:t xml:space="preserve">, in Spark. I am skilled in their </w:t>
      </w:r>
      <w:r w:rsidRPr="009A233F">
        <w:rPr>
          <w:rFonts w:eastAsia="Times New Roman" w:asciiTheme="majorHAnsi" w:hAnsiTheme="majorHAnsi"/>
          <w:lang w:val="en-GB" w:eastAsia="ar-SA"/>
        </w:rPr>
        <w:t>serialization</w:t>
      </w:r>
      <w:r w:rsidRPr="009A233F">
        <w:rPr>
          <w:rFonts w:eastAsia="Times New Roman" w:asciiTheme="majorHAnsi" w:hAnsiTheme="majorHAnsi"/>
          <w:bCs/>
          <w:lang w:val="en-GB" w:eastAsia="ar-SA"/>
        </w:rPr>
        <w:t xml:space="preserve"> and </w:t>
      </w:r>
      <w:r w:rsidRPr="009A233F">
        <w:rPr>
          <w:rFonts w:eastAsia="Times New Roman" w:asciiTheme="majorHAnsi" w:hAnsiTheme="majorHAnsi"/>
          <w:lang w:val="en-GB" w:eastAsia="ar-SA"/>
        </w:rPr>
        <w:t>deserialization</w:t>
      </w:r>
      <w:r w:rsidRPr="009A233F">
        <w:rPr>
          <w:rFonts w:eastAsia="Times New Roman" w:asciiTheme="majorHAnsi" w:hAnsiTheme="majorHAnsi"/>
          <w:bCs/>
          <w:lang w:val="en-GB" w:eastAsia="ar-SA"/>
        </w:rPr>
        <w:t xml:space="preserve"> using </w:t>
      </w:r>
      <w:r w:rsidRPr="009A233F">
        <w:rPr>
          <w:rFonts w:eastAsia="Times New Roman" w:asciiTheme="majorHAnsi" w:hAnsiTheme="majorHAnsi"/>
          <w:lang w:val="en-GB" w:eastAsia="ar-SA"/>
        </w:rPr>
        <w:t>Spark Data Frames and RDDs.</w:t>
      </w:r>
    </w:p>
    <w:p w:rsidR="00F660B1" w:rsidRPr="009A233F" w:rsidP="00F660B1" w14:paraId="69CCB690" w14:textId="77777777">
      <w:pPr>
        <w:pStyle w:val="ListParagraph"/>
        <w:numPr>
          <w:ilvl w:val="0"/>
          <w:numId w:val="2"/>
        </w:numPr>
        <w:autoSpaceDE/>
        <w:autoSpaceDN/>
        <w:ind w:left="643" w:hanging="360"/>
        <w:rPr>
          <w:rFonts w:eastAsia="Times New Roman" w:asciiTheme="majorHAnsi" w:hAnsiTheme="majorHAnsi"/>
          <w:bCs/>
          <w:lang w:val="en-GB" w:eastAsia="ar-SA"/>
        </w:rPr>
      </w:pPr>
      <w:r w:rsidRPr="009A233F">
        <w:rPr>
          <w:rFonts w:eastAsia="Times New Roman" w:asciiTheme="majorHAnsi" w:hAnsiTheme="majorHAnsi"/>
          <w:bCs/>
          <w:lang w:val="en-GB" w:eastAsia="ar-SA"/>
        </w:rPr>
        <w:t>Effective time management skills involve prioritizing tasks, meeting deadlines, and sustaining productivity. This entails planning, organizing, and allocating time efficiently across various responsibilities.</w:t>
      </w:r>
    </w:p>
    <w:p w:rsidR="00F660B1" w:rsidRPr="009A233F" w:rsidP="00F660B1" w14:paraId="6D84936B" w14:textId="77777777">
      <w:pPr>
        <w:pStyle w:val="ListParagraph"/>
        <w:numPr>
          <w:ilvl w:val="0"/>
          <w:numId w:val="2"/>
        </w:numPr>
        <w:autoSpaceDE/>
        <w:autoSpaceDN/>
        <w:ind w:left="643" w:hanging="360"/>
        <w:rPr>
          <w:rFonts w:eastAsia="Times New Roman" w:asciiTheme="majorHAnsi" w:hAnsiTheme="majorHAnsi"/>
          <w:bCs/>
          <w:lang w:val="en-GB" w:eastAsia="ar-SA"/>
        </w:rPr>
      </w:pPr>
      <w:r w:rsidRPr="009A233F">
        <w:rPr>
          <w:rFonts w:eastAsia="Times New Roman" w:asciiTheme="majorHAnsi" w:hAnsiTheme="majorHAnsi"/>
          <w:bCs/>
          <w:lang w:val="en-GB" w:eastAsia="ar-SA"/>
        </w:rPr>
        <w:t>Possessing strong technical knowledge and exceptional troubleshooting skills, along with the ability to comprehend and address business requirements effectively.</w:t>
      </w:r>
    </w:p>
    <w:p w:rsidR="00F660B1" w:rsidP="00F660B1" w14:paraId="1218594C" w14:textId="77777777">
      <w:pPr>
        <w:tabs>
          <w:tab w:val="left" w:pos="960"/>
        </w:tabs>
      </w:pPr>
      <w:r>
        <w:rPr>
          <w:noProof/>
        </w:rPr>
        <mc:AlternateContent>
          <mc:Choice Requires="wpg">
            <w:drawing>
              <wp:anchor distT="0" distB="0" distL="0" distR="0" simplePos="0" relativeHeight="251660288" behindDoc="1" locked="0" layoutInCell="0" allowOverlap="1">
                <wp:simplePos x="0" y="0"/>
                <wp:positionH relativeFrom="page">
                  <wp:posOffset>523240</wp:posOffset>
                </wp:positionH>
                <wp:positionV relativeFrom="paragraph">
                  <wp:posOffset>202565</wp:posOffset>
                </wp:positionV>
                <wp:extent cx="6505575" cy="237490"/>
                <wp:effectExtent l="0" t="635" r="0" b="0"/>
                <wp:wrapTopAndBottom/>
                <wp:docPr id="15" name="Group 10"/>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5_9Ju3ZBMAAAAlAAAAAQAAAE0BAAAAkAAAAEgAAACQAAAASAAAAAAAAAAAAAAAAAAAABcAAAAUAAAAAAAAAAAAAAD/fwAA/38AAAABAAAJAAAABAAAAAAAAAAhAAAAQAAAADwAAAAZAAAAACEAACAAAAAAAAAAAAAAAAAAAAA4AwAAAAAAAAIAAAA/AQAABSgAAHYBAAAAAAAAOAMAAC40AAAoAAAACAAAAAEAAAABAAAA"/>
                          </a:ext>
                        </a:extLst>
                      </wpg:cNvGrpSpPr>
                      <wpg:grpSpPr>
                        <a:xfrm>
                          <a:off x="0" y="0"/>
                          <a:ext cx="6505575" cy="237490"/>
                          <a:chOff x="0" y="0"/>
                          <a:chExt cx="6505575" cy="237490"/>
                        </a:xfrm>
                      </wpg:grpSpPr>
                      <wps:wsp xmlns:wps="http://schemas.microsoft.com/office/word/2010/wordprocessingShape">
                        <wps:cNvPr id="16" name="Rectangle12"/>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ZAAAAE0AAAAAkAAAAEgAAACQAAAASAAAAAAAAAAAAAAAAAAAAAEAAABQAAAAAAAAAAAA4D8AAAAAAADgPwAAAAAAAOA/AAAAAAAA4D8AAAAAAADgPwAAAAAAAOA/AAAAAAAA4D8AAAAAAADgPwAAAAAAAOA/AAAAAAAA4D8CAAAAjAAAAAEAAAAAAAAA5+b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DvJwAAZAEAAAAAAABOAwAANzQAACgAAAAIAAAAAQAAAAEAAAA="/>
                            </a:ext>
                          </a:extLst>
                        </wps:cNvSpPr>
                        <wps:spPr>
                          <a:xfrm>
                            <a:off x="13970" y="5715"/>
                            <a:ext cx="6491605" cy="226060"/>
                          </a:xfrm>
                          <a:prstGeom prst="rect">
                            <a:avLst/>
                          </a:prstGeom>
                          <a:solidFill>
                            <a:srgbClr val="E7E6E6"/>
                          </a:solidFill>
                          <a:ln>
                            <a:noFill/>
                          </a:ln>
                        </wps:spPr>
                        <wps:bodyPr spcFirstLastPara="1" vertOverflow="clip" horzOverflow="clip" upright="1"/>
                      </wps:wsp>
                      <wps:wsp xmlns:wps="http://schemas.microsoft.com/office/word/2010/wordprocessingShape">
                        <wps:cNvPr id="17" name="AutoShape 4"/>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CwAAAA0AAAAAkAAAAEgAAACQAAAAS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FKAAAdgEAAAAAAAA4AwAALTQAACgAAAAIAAAAAQAAAAEAAAA="/>
                            </a:ext>
                          </a:extLst>
                        </wps:cNvSpPr>
                        <wps:spPr>
                          <a:xfrm>
                            <a:off x="0" y="-635"/>
                            <a:ext cx="6505575" cy="237490"/>
                          </a:xfrm>
                          <a:custGeom>
                            <a:avLst/>
                            <a:gdLst/>
                            <a:rect l="0" t="0" r="6505575" b="237490"/>
                            <a:pathLst>
                              <a:path fill="norm" h="237490" w="6505575" stroke="1">
                                <a:moveTo>
                                  <a:pt x="6505575" y="231773"/>
                                </a:moveTo>
                                <a:lnTo>
                                  <a:pt x="0" y="231773"/>
                                </a:lnTo>
                                <a:lnTo>
                                  <a:pt x="0" y="237490"/>
                                </a:lnTo>
                                <a:lnTo>
                                  <a:pt x="6505575" y="237490"/>
                                </a:lnTo>
                                <a:lnTo>
                                  <a:pt x="6505575" y="231773"/>
                                </a:lnTo>
                                <a:close/>
                                <a:moveTo>
                                  <a:pt x="6505575" y="0"/>
                                </a:moveTo>
                                <a:lnTo>
                                  <a:pt x="9939" y="0"/>
                                </a:lnTo>
                                <a:lnTo>
                                  <a:pt x="9939" y="5717"/>
                                </a:lnTo>
                                <a:lnTo>
                                  <a:pt x="6505575" y="5717"/>
                                </a:lnTo>
                                <a:lnTo>
                                  <a:pt x="6505575" y="0"/>
                                </a:lnTo>
                                <a:close/>
                              </a:path>
                            </a:pathLst>
                          </a:custGeom>
                          <a:solidFill>
                            <a:srgbClr val="000000"/>
                          </a:solidFill>
                          <a:ln>
                            <a:noFill/>
                          </a:ln>
                        </wps:spPr>
                        <wps:bodyPr spcFirstLastPara="1" vertOverflow="clip" horzOverflow="clip" upright="1"/>
                      </wps:wsp>
                      <wps:wsp xmlns:wps="http://schemas.microsoft.com/office/word/2010/wordprocessingShape">
                        <wps:cNvPr id="18" name="Rectangle13"/>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FKAAAZAEAAAAAAAA4AwAANjQAACgAAAAIAAAAAQAAAAEAAAA="/>
                            </a:ext>
                          </a:extLst>
                        </wps:cNvSpPr>
                        <wps:spPr>
                          <a:xfrm>
                            <a:off x="0" y="5080"/>
                            <a:ext cx="6505575" cy="226060"/>
                          </a:xfrm>
                          <a:prstGeom prst="rect">
                            <a:avLst/>
                          </a:prstGeom>
                          <a:noFill/>
                          <a:ln>
                            <a:noFill/>
                          </a:ln>
                        </wps:spPr>
                        <wps:txbx>
                          <w:txbxContent>
                            <w:p w:rsidR="00F660B1" w:rsidP="00F660B1" w14:textId="77777777">
                              <w:pPr>
                                <w:spacing w:before="8"/>
                                <w:ind w:left="125"/>
                                <w:rPr>
                                  <w:b/>
                                  <w:sz w:val="28"/>
                                </w:rPr>
                              </w:pPr>
                              <w:r>
                                <w:rPr>
                                  <w:b/>
                                  <w:sz w:val="28"/>
                                </w:rPr>
                                <w:t xml:space="preserve">    TECHNICAL</w:t>
                              </w:r>
                              <w:r>
                                <w:rPr>
                                  <w:b/>
                                  <w:spacing w:val="-3"/>
                                  <w:sz w:val="28"/>
                                </w:rPr>
                                <w:t xml:space="preserve"> SKILLS</w:t>
                              </w:r>
                            </w:p>
                          </w:txbxContent>
                        </wps:txbx>
                        <wps:bodyPr spcFirstLastPara="1" vertOverflow="clip" horzOverflow="clip" lIns="0" tIns="0" rIns="0" bIns="0" upright="1">
                          <a:prstTxWarp prst="textNoShape">
                            <a:avLst/>
                          </a:prstTxWarp>
                        </wps:bodyPr>
                      </wps:wsp>
                    </wpg:wgp>
                  </a:graphicData>
                </a:graphic>
              </wp:anchor>
            </w:drawing>
          </mc:Choice>
          <mc:Fallback>
            <w:pict>
              <v:group id="Group 10" o:spid="_x0000_s1029" style="width:512.25pt;height:18.7pt;margin-top:15.95pt;margin-left:41.2pt;mso-position-horizontal-relative:page;mso-wrap-distance-left:0;mso-wrap-distance-right:0;position:absolute;z-index:-251655168" coordsize="65055,2374" o:allowincell="f">
                <v:rect id="Rectangle12" o:spid="_x0000_s1030" style="width:64916;height:2260;left:139;mso-wrap-style:square;position:absolute;top:57;visibility:visible;v-text-anchor:top" fillcolor="#e7e6e6" stroked="f"/>
                <v:shape id="AutoShape 4" o:spid="_x0000_s1031" style="width:65055;height:2374;mso-wrap-style:square;position:absolute;top:-6;visibility:visible;v-text-anchor:top" coordsize="6505575,237490" path="m6505575,231773l,231773l,237490l6505575,237490l6505575,231773xm6505575,l9939,l9939,5717l6505575,5717l6505575,xe" fillcolor="black" stroked="f">
                  <v:path arrowok="t" textboxrect="0,0,6505575,237490"/>
                </v:shape>
                <v:rect id="Rectangle13" o:spid="_x0000_s1032" style="width:65055;height:2261;mso-wrap-style:square;position:absolute;top:50;visibility:visible;v-text-anchor:top" filled="f" stroked="f">
                  <v:textbox inset="0,0,0,0">
                    <w:txbxContent>
                      <w:p w:rsidR="00F660B1" w:rsidP="00F660B1" w14:paraId="64C33511" w14:textId="77777777">
                        <w:pPr>
                          <w:spacing w:before="8"/>
                          <w:ind w:left="125"/>
                          <w:rPr>
                            <w:b/>
                            <w:sz w:val="28"/>
                          </w:rPr>
                        </w:pPr>
                        <w:r>
                          <w:rPr>
                            <w:b/>
                            <w:sz w:val="28"/>
                          </w:rPr>
                          <w:t xml:space="preserve">    TECHNICAL</w:t>
                        </w:r>
                        <w:r>
                          <w:rPr>
                            <w:b/>
                            <w:spacing w:val="-3"/>
                            <w:sz w:val="28"/>
                          </w:rPr>
                          <w:t xml:space="preserve"> SKILLS</w:t>
                        </w:r>
                      </w:p>
                    </w:txbxContent>
                  </v:textbox>
                </v:rect>
                <w10:wrap type="topAndBottom"/>
              </v:group>
            </w:pict>
          </mc:Fallback>
        </mc:AlternateContent>
      </w:r>
    </w:p>
    <w:p w:rsidR="00F660B1" w:rsidP="00F660B1" w14:paraId="4B2681F7" w14:textId="77777777">
      <w:pPr>
        <w:pStyle w:val="AbinTab1"/>
        <w:numPr>
          <w:ilvl w:val="0"/>
          <w:numId w:val="0"/>
        </w:numPr>
        <w:ind w:right="0"/>
        <w:rPr>
          <w:rFonts w:ascii="Cambria" w:hAnsi="Cambria" w:cs="Arial"/>
        </w:rPr>
      </w:pPr>
    </w:p>
    <w:p w:rsidR="00F660B1" w:rsidP="00F660B1" w14:paraId="1F54B3E7" w14:textId="6CF11FF1">
      <w:pPr>
        <w:rPr>
          <w:rFonts w:cs="Arial"/>
        </w:rPr>
      </w:pPr>
      <w:r>
        <w:rPr>
          <w:rFonts w:cs="Arial"/>
          <w:b/>
        </w:rPr>
        <w:t xml:space="preserve">            Data Eco System</w:t>
      </w:r>
      <w:r>
        <w:rPr>
          <w:rFonts w:cs="Arial"/>
        </w:rPr>
        <w:tab/>
        <w:t>:</w:t>
      </w:r>
      <w:r>
        <w:rPr>
          <w:rFonts w:cs="Arial"/>
        </w:rPr>
        <w:tab/>
        <w:t>Hadoop, Sqoop</w:t>
      </w:r>
      <w:r>
        <w:t xml:space="preserve">, Hive, Apache Spark, </w:t>
      </w:r>
      <w:r>
        <w:t>Pyspark</w:t>
      </w:r>
      <w:r>
        <w:t xml:space="preserve"> and AWS </w:t>
      </w:r>
    </w:p>
    <w:p w:rsidR="00F660B1" w:rsidP="00F660B1" w14:paraId="0F867039" w14:textId="77777777">
      <w:pPr>
        <w:rPr>
          <w:rFonts w:cs="Arial"/>
        </w:rPr>
      </w:pPr>
      <w:r>
        <w:rPr>
          <w:rFonts w:cs="Arial"/>
          <w:b/>
        </w:rPr>
        <w:t xml:space="preserve">            Distribution</w:t>
      </w:r>
      <w:r>
        <w:rPr>
          <w:rFonts w:cs="Arial"/>
        </w:rPr>
        <w:tab/>
      </w:r>
      <w:r>
        <w:rPr>
          <w:rFonts w:cs="Arial"/>
        </w:rPr>
        <w:tab/>
        <w:t>:</w:t>
      </w:r>
      <w:r>
        <w:rPr>
          <w:rFonts w:cs="Arial"/>
        </w:rPr>
        <w:tab/>
        <w:t>Cloudera</w:t>
      </w:r>
    </w:p>
    <w:p w:rsidR="00F660B1" w:rsidP="00F660B1" w14:paraId="338C033D" w14:textId="77777777">
      <w:pPr>
        <w:rPr>
          <w:rFonts w:cs="Arial"/>
        </w:rPr>
      </w:pPr>
      <w:r>
        <w:rPr>
          <w:rFonts w:cs="Arial"/>
          <w:b/>
        </w:rPr>
        <w:t xml:space="preserve">            Databases</w:t>
      </w:r>
      <w:r>
        <w:rPr>
          <w:rFonts w:cs="Arial"/>
        </w:rPr>
        <w:tab/>
      </w:r>
      <w:r>
        <w:rPr>
          <w:rFonts w:cs="Arial"/>
        </w:rPr>
        <w:tab/>
        <w:t>:</w:t>
      </w:r>
      <w:r>
        <w:rPr>
          <w:rFonts w:cs="Arial"/>
        </w:rPr>
        <w:tab/>
        <w:t xml:space="preserve">SQL Server, MySQL </w:t>
      </w:r>
    </w:p>
    <w:p w:rsidR="00F660B1" w:rsidP="00F660B1" w14:paraId="1D650E68" w14:textId="1399C2FA">
      <w:pPr>
        <w:rPr>
          <w:rFonts w:cs="Arial"/>
        </w:rPr>
      </w:pPr>
      <w:r>
        <w:rPr>
          <w:rFonts w:cs="Arial"/>
          <w:b/>
        </w:rPr>
        <w:t xml:space="preserve">            Languages</w:t>
      </w:r>
      <w:r>
        <w:rPr>
          <w:rFonts w:cs="Arial"/>
        </w:rPr>
        <w:tab/>
      </w:r>
      <w:r>
        <w:rPr>
          <w:rFonts w:cs="Arial"/>
        </w:rPr>
        <w:tab/>
        <w:t>:</w:t>
      </w:r>
      <w:r>
        <w:rPr>
          <w:rFonts w:cs="Arial"/>
        </w:rPr>
        <w:tab/>
      </w:r>
      <w:r>
        <w:rPr>
          <w:rFonts w:cs="Arial"/>
          <w:bCs/>
        </w:rPr>
        <w:t>Python</w:t>
      </w:r>
      <w:r>
        <w:rPr>
          <w:rFonts w:cs="Arial"/>
        </w:rPr>
        <w:t>, Scala, SQL</w:t>
      </w:r>
    </w:p>
    <w:p w:rsidR="00F660B1" w:rsidP="00F660B1" w14:paraId="48E67E0D" w14:textId="77777777">
      <w:pPr>
        <w:rPr>
          <w:rFonts w:cs="Arial"/>
        </w:rPr>
      </w:pPr>
      <w:r>
        <w:rPr>
          <w:rFonts w:cs="Arial"/>
          <w:b/>
        </w:rPr>
        <w:t xml:space="preserve">            Operating Systems</w:t>
      </w:r>
      <w:r>
        <w:rPr>
          <w:rFonts w:cs="Arial"/>
        </w:rPr>
        <w:tab/>
        <w:t>:</w:t>
      </w:r>
      <w:r>
        <w:rPr>
          <w:rFonts w:cs="Arial"/>
        </w:rPr>
        <w:tab/>
        <w:t>Linux and Windows</w:t>
      </w:r>
    </w:p>
    <w:p w:rsidR="00F660B1" w:rsidP="00F660B1" w14:paraId="4D7EA37F" w14:textId="32236DB2">
      <w:r>
        <w:rPr>
          <w:rFonts w:cs="Arial"/>
        </w:rPr>
        <w:t xml:space="preserve">            </w:t>
      </w:r>
      <w:r>
        <w:rPr>
          <w:b/>
          <w:bCs/>
        </w:rPr>
        <w:t xml:space="preserve">IDE and Build Tools       :             </w:t>
      </w:r>
      <w:r>
        <w:t>Eclipse, Databricks</w:t>
      </w:r>
    </w:p>
    <w:p w:rsidR="00F660B1" w:rsidP="00F660B1" w14:paraId="0E5312C3" w14:textId="77777777">
      <w:r>
        <w:t xml:space="preserve">                       </w:t>
      </w:r>
    </w:p>
    <w:p w:rsidR="00527DC1" w:rsidP="00527DC1" w14:paraId="778A78FA" w14:textId="484E29A2">
      <w:pPr>
        <w:spacing w:before="159"/>
        <w:ind w:left="240"/>
        <w:rPr>
          <w:rFonts w:eastAsia="Times New Roman" w:cs="Arial"/>
          <w:b/>
        </w:rPr>
      </w:pPr>
      <w:r>
        <w:rPr>
          <w:noProof/>
        </w:rPr>
        <mc:AlternateContent>
          <mc:Choice Requires="wpg">
            <w:drawing>
              <wp:anchor distT="0" distB="0" distL="0" distR="0" simplePos="0" relativeHeight="251662336" behindDoc="1" locked="0" layoutInCell="0" allowOverlap="1">
                <wp:simplePos x="0" y="0"/>
                <wp:positionH relativeFrom="margin">
                  <wp:posOffset>45085</wp:posOffset>
                </wp:positionH>
                <wp:positionV relativeFrom="paragraph">
                  <wp:posOffset>95250</wp:posOffset>
                </wp:positionV>
                <wp:extent cx="6515100" cy="359410"/>
                <wp:effectExtent l="0" t="0" r="0" b="0"/>
                <wp:wrapTopAndBottom/>
                <wp:docPr id="19" name="Group 22"/>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5_9Ju3ZBMAAAAlAAAAAQAAAE0BAAAAkAAAAEgAAACQAAAASAAAAAAAAAAAAAAAAAAAABcAAAAUAAAAAAAAAAAAAAD/fwAA/38AAAABAAAJAAAABAAAAAAAAAAhAAAAQAAAADwAAAAiAAAAACEAACAAAAAAAAAAAAAAAAEAAABHAAAAAAAAAAIAAACWAAAAFCgAADYCAAABAAAAFwMAAOoBAAAoAAAACAAAAAEAAAABAAAA"/>
                          </a:ext>
                        </a:extLst>
                      </wpg:cNvGrpSpPr>
                      <wpg:grpSpPr>
                        <a:xfrm>
                          <a:off x="0" y="0"/>
                          <a:ext cx="6515100" cy="359410"/>
                          <a:chOff x="0" y="0"/>
                          <a:chExt cx="6515100" cy="359410"/>
                        </a:xfrm>
                      </wpg:grpSpPr>
                      <wps:wsp xmlns:wps="http://schemas.microsoft.com/office/word/2010/wordprocessingShape">
                        <wps:cNvPr id="20" name="Rectangle 11"/>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ZAAAAA0AAAAAkAAAAEgAAACQAAAASAAAAAAAAAAAAAAAAAAAAAEAAABQAAAAAAAAAAAA4D8AAAAAAADgPwAAAAAAAOA/AAAAAAAA4D8AAAAAAADgPwAAAAAAAOA/AAAAAAAA4D8AAAAAAADgPwAAAAAAAOA/AAAAAAAA4D8CAAAAjAAAAAEAAAAAAAAA5+b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D+JwAApwEAAAAAAAAtAwAA9gEAACgAAAAIAAAAAQAAAAEAAAA="/>
                            </a:ext>
                          </a:extLst>
                        </wps:cNvSpPr>
                        <wps:spPr>
                          <a:xfrm>
                            <a:off x="13970" y="7620"/>
                            <a:ext cx="6501130" cy="268605"/>
                          </a:xfrm>
                          <a:prstGeom prst="rect">
                            <a:avLst/>
                          </a:prstGeom>
                          <a:solidFill>
                            <a:srgbClr val="E7E6E6"/>
                          </a:solidFill>
                          <a:ln>
                            <a:noFill/>
                          </a:ln>
                        </wps:spPr>
                        <wps:bodyPr spcFirstLastPara="1" vertOverflow="clip" horzOverflow="clip" upright="1"/>
                      </wps:wsp>
                      <wps:wsp xmlns:wps="http://schemas.microsoft.com/office/word/2010/wordprocessingShape">
                        <wps:cNvPr id="21" name="AutoShape 12"/>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CwAAAA0AAAAAkAAAAEgAAACQAAAAS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UKAAAvgEAAAAAAAAXAwAA6gEAACgAAAAIAAAAAQAAAAEAAAA="/>
                            </a:ext>
                          </a:extLst>
                        </wps:cNvSpPr>
                        <wps:spPr>
                          <a:xfrm>
                            <a:off x="0" y="0"/>
                            <a:ext cx="6515100" cy="283210"/>
                          </a:xfrm>
                          <a:custGeom>
                            <a:avLst/>
                            <a:gdLst/>
                            <a:rect l="0" t="0" r="6515100" b="283210"/>
                            <a:pathLst>
                              <a:path fill="norm" h="283210" w="6515100" stroke="1">
                                <a:moveTo>
                                  <a:pt x="6515100" y="275736"/>
                                </a:moveTo>
                                <a:lnTo>
                                  <a:pt x="0" y="275736"/>
                                </a:lnTo>
                                <a:lnTo>
                                  <a:pt x="0" y="283210"/>
                                </a:lnTo>
                                <a:lnTo>
                                  <a:pt x="6515100" y="283210"/>
                                </a:lnTo>
                                <a:lnTo>
                                  <a:pt x="6515100" y="275736"/>
                                </a:lnTo>
                                <a:close/>
                                <a:moveTo>
                                  <a:pt x="6515100" y="0"/>
                                </a:moveTo>
                                <a:lnTo>
                                  <a:pt x="9954" y="0"/>
                                </a:lnTo>
                                <a:lnTo>
                                  <a:pt x="9954" y="6726"/>
                                </a:lnTo>
                                <a:lnTo>
                                  <a:pt x="6515100" y="6726"/>
                                </a:lnTo>
                                <a:lnTo>
                                  <a:pt x="6515100" y="0"/>
                                </a:lnTo>
                                <a:close/>
                              </a:path>
                            </a:pathLst>
                          </a:custGeom>
                          <a:solidFill>
                            <a:srgbClr val="000000"/>
                          </a:solidFill>
                          <a:ln>
                            <a:noFill/>
                          </a:ln>
                        </wps:spPr>
                        <wps:bodyPr spcFirstLastPara="1" vertOverflow="clip" horzOverflow="clip" upright="1"/>
                      </wps:wsp>
                      <wps:wsp xmlns:wps="http://schemas.microsoft.com/office/word/2010/wordprocessingShape">
                        <wps:cNvPr id="22" name="Text Box 13"/>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vJwAAKwIAAAAAAAC8AwAA9QEAACgAAAAIAAAAAQAAAAEAAAA="/>
                            </a:ext>
                          </a:extLst>
                        </wps:cNvSpPr>
                        <wps:spPr>
                          <a:xfrm>
                            <a:off x="104775" y="6985"/>
                            <a:ext cx="6410325" cy="352425"/>
                          </a:xfrm>
                          <a:prstGeom prst="rect">
                            <a:avLst/>
                          </a:prstGeom>
                          <a:noFill/>
                          <a:ln>
                            <a:noFill/>
                          </a:ln>
                        </wps:spPr>
                        <wps:txbx>
                          <w:txbxContent>
                            <w:p w:rsidR="00F660B1" w:rsidP="00F660B1" w14:textId="77777777">
                              <w:pPr>
                                <w:spacing w:before="11"/>
                                <w:ind w:left="125"/>
                                <w:rPr>
                                  <w:b/>
                                  <w:sz w:val="28"/>
                                </w:rPr>
                              </w:pPr>
                              <w:r>
                                <w:rPr>
                                  <w:b/>
                                  <w:sz w:val="28"/>
                                </w:rPr>
                                <w:t xml:space="preserve">  PROFESSIONAL EXPERIENCE</w:t>
                              </w:r>
                            </w:p>
                          </w:txbxContent>
                        </wps:txbx>
                        <wps:bodyPr spcFirstLastPara="1" vertOverflow="clip" horzOverflow="clip" lIns="0" tIns="0" rIns="0" bIns="0" upright="1">
                          <a:prstTxWarp prst="textNoShape">
                            <a:avLst/>
                          </a:prstTxWarp>
                        </wps:bodyPr>
                      </wps:wsp>
                    </wpg:wgp>
                  </a:graphicData>
                </a:graphic>
              </wp:anchor>
            </w:drawing>
          </mc:Choice>
          <mc:Fallback>
            <w:pict>
              <v:group id="Group 22" o:spid="_x0000_s1033" style="width:513pt;height:28.3pt;margin-top:7.5pt;margin-left:3.55pt;mso-position-horizontal-relative:margin;mso-wrap-distance-left:0;mso-wrap-distance-right:0;position:absolute;z-index:-251653120" coordsize="65151,3594" o:allowincell="f">
                <v:rect id="Rectangle 11" o:spid="_x0000_s1034" style="width:65012;height:2686;left:139;mso-wrap-style:square;position:absolute;top:76;visibility:visible;v-text-anchor:top" fillcolor="#e7e6e6" stroked="f"/>
                <v:shape id="AutoShape 12" o:spid="_x0000_s1035" style="width:65151;height:2832;mso-wrap-style:square;position:absolute;visibility:visible;v-text-anchor:top" coordsize="6515100,283210" path="m6515100,275736l,275736l,283210l6515100,283210l6515100,275736xm6515100,l9954,l9954,6726l6515100,6726l6515100,xe" fillcolor="black" stroked="f">
                  <v:path arrowok="t" textboxrect="0,0,6515100,283210"/>
                </v:shape>
                <v:rect id="Text Box 13" o:spid="_x0000_s1036" style="width:64104;height:3525;left:1047;mso-wrap-style:square;position:absolute;top:69;visibility:visible;v-text-anchor:top" filled="f" stroked="f">
                  <v:textbox inset="0,0,0,0">
                    <w:txbxContent>
                      <w:p w:rsidR="00F660B1" w:rsidP="00F660B1" w14:paraId="0114E046" w14:textId="77777777">
                        <w:pPr>
                          <w:spacing w:before="11"/>
                          <w:ind w:left="125"/>
                          <w:rPr>
                            <w:b/>
                            <w:sz w:val="28"/>
                          </w:rPr>
                        </w:pPr>
                        <w:r>
                          <w:rPr>
                            <w:b/>
                            <w:sz w:val="28"/>
                          </w:rPr>
                          <w:t xml:space="preserve">  PROFESSIONAL EXPERIENCE</w:t>
                        </w:r>
                      </w:p>
                    </w:txbxContent>
                  </v:textbox>
                </v:rect>
                <w10:wrap type="topAndBottom"/>
              </v:group>
            </w:pict>
          </mc:Fallback>
        </mc:AlternateContent>
      </w:r>
      <w:r>
        <w:rPr>
          <w:rFonts w:eastAsia="Times New Roman" w:cs="Arial"/>
          <w:b/>
        </w:rPr>
        <w:t xml:space="preserve">  </w:t>
      </w:r>
      <w:r w:rsidR="00527DC1">
        <w:rPr>
          <w:rFonts w:eastAsia="Times New Roman" w:cs="Arial"/>
          <w:b/>
        </w:rPr>
        <w:t xml:space="preserve">1. Project Name: - </w:t>
      </w:r>
      <w:r w:rsidRPr="0044315E" w:rsidR="00527DC1">
        <w:rPr>
          <w:rFonts w:eastAsia="Times New Roman" w:cs="Arial"/>
          <w:bCs/>
        </w:rPr>
        <w:t>SCB (Internal Fraud Detection)</w:t>
      </w:r>
      <w:r w:rsidR="00527DC1">
        <w:rPr>
          <w:rFonts w:eastAsia="Times New Roman" w:cs="Arial"/>
          <w:bCs/>
        </w:rPr>
        <w:t xml:space="preserve">                                               </w:t>
      </w:r>
      <w:r w:rsidR="00527DC1">
        <w:rPr>
          <w:rFonts w:ascii="Arial MT" w:hAnsi="Arial MT"/>
          <w:b/>
          <w:bCs/>
          <w:i/>
          <w:iCs/>
          <w:color w:val="8EAADB"/>
        </w:rPr>
        <w:t>May 2024-Till Present</w:t>
      </w:r>
      <w:r w:rsidR="00527DC1">
        <w:t xml:space="preserve">                            </w:t>
      </w:r>
    </w:p>
    <w:p w:rsidR="00527DC1" w:rsidP="00527DC1" w14:paraId="16500330" w14:textId="77777777">
      <w:pPr>
        <w:spacing w:before="159"/>
        <w:ind w:left="240"/>
        <w:rPr>
          <w:rFonts w:eastAsia="Times New Roman" w:cs="Arial"/>
          <w:b/>
        </w:rPr>
      </w:pPr>
      <w:r>
        <w:rPr>
          <w:rFonts w:eastAsia="Times New Roman" w:cs="Arial"/>
          <w:b/>
        </w:rPr>
        <w:t xml:space="preserve">       Project Role: - </w:t>
      </w:r>
      <w:r w:rsidRPr="0044315E">
        <w:rPr>
          <w:rFonts w:eastAsia="Times New Roman" w:cs="Arial"/>
          <w:bCs/>
        </w:rPr>
        <w:t>Lead Developer (Data Engineer)</w:t>
      </w:r>
    </w:p>
    <w:p w:rsidR="00527DC1" w:rsidP="00527DC1" w14:paraId="1696FF5D" w14:textId="77777777">
      <w:pPr>
        <w:spacing w:before="159"/>
        <w:ind w:left="567" w:hanging="327"/>
        <w:rPr>
          <w:rFonts w:eastAsia="Times New Roman" w:cs="Arial"/>
          <w:bCs/>
          <w:sz w:val="24"/>
          <w:szCs w:val="24"/>
        </w:rPr>
      </w:pPr>
      <w:r>
        <w:rPr>
          <w:rFonts w:eastAsia="Times New Roman" w:cs="Arial"/>
          <w:b/>
        </w:rPr>
        <w:t xml:space="preserve">      About: </w:t>
      </w:r>
      <w:r w:rsidRPr="0044315E">
        <w:rPr>
          <w:rFonts w:eastAsia="Times New Roman" w:cs="Arial"/>
          <w:bCs/>
          <w:sz w:val="24"/>
          <w:szCs w:val="24"/>
        </w:rPr>
        <w:t xml:space="preserve">The project focuses on developing a better system to detect internal fraud within Standard </w:t>
      </w:r>
      <w:r>
        <w:rPr>
          <w:rFonts w:eastAsia="Times New Roman" w:cs="Arial"/>
          <w:bCs/>
          <w:sz w:val="24"/>
          <w:szCs w:val="24"/>
        </w:rPr>
        <w:t xml:space="preserve">          </w:t>
      </w:r>
      <w:r w:rsidRPr="0044315E">
        <w:rPr>
          <w:rFonts w:eastAsia="Times New Roman" w:cs="Arial"/>
          <w:bCs/>
          <w:sz w:val="24"/>
          <w:szCs w:val="24"/>
        </w:rPr>
        <w:t>Chartered Bank (SCB) in Hong Kong.</w:t>
      </w:r>
      <w:r>
        <w:rPr>
          <w:rFonts w:eastAsia="Times New Roman" w:cs="Arial"/>
          <w:bCs/>
          <w:sz w:val="24"/>
          <w:szCs w:val="24"/>
        </w:rPr>
        <w:t xml:space="preserve"> </w:t>
      </w:r>
      <w:r w:rsidRPr="0044315E">
        <w:rPr>
          <w:rFonts w:eastAsia="Times New Roman" w:cs="Arial"/>
          <w:bCs/>
          <w:sz w:val="24"/>
          <w:szCs w:val="24"/>
        </w:rPr>
        <w:t>This will be done using data science and machine learning models.</w:t>
      </w:r>
    </w:p>
    <w:p w:rsidR="00527DC1" w:rsidP="00527DC1" w14:paraId="39CF4BBB" w14:textId="77777777">
      <w:pPr>
        <w:spacing w:before="159"/>
        <w:ind w:left="240"/>
        <w:rPr>
          <w:rFonts w:eastAsia="Times New Roman" w:cs="Arial"/>
          <w:bCs/>
          <w:sz w:val="24"/>
          <w:szCs w:val="24"/>
        </w:rPr>
      </w:pPr>
      <w:r>
        <w:rPr>
          <w:rFonts w:eastAsia="Times New Roman" w:cs="Arial"/>
          <w:b/>
        </w:rPr>
        <w:t xml:space="preserve">              </w:t>
      </w:r>
      <w:r w:rsidRPr="0044315E">
        <w:rPr>
          <w:rFonts w:eastAsia="Times New Roman" w:cs="Arial"/>
          <w:bCs/>
          <w:sz w:val="24"/>
          <w:szCs w:val="24"/>
        </w:rPr>
        <w:t>The main goals of this project are to:</w:t>
      </w:r>
    </w:p>
    <w:p w:rsidR="00527DC1" w:rsidRPr="0044315E" w:rsidP="00527DC1" w14:paraId="60992092" w14:textId="77777777">
      <w:pPr>
        <w:spacing w:before="159"/>
        <w:ind w:left="993" w:hanging="414"/>
        <w:rPr>
          <w:rFonts w:eastAsia="Times New Roman" w:cs="Arial"/>
          <w:bCs/>
          <w:sz w:val="24"/>
          <w:szCs w:val="24"/>
        </w:rPr>
      </w:pPr>
      <w:r>
        <w:rPr>
          <w:rFonts w:eastAsia="Times New Roman" w:cs="Arial"/>
          <w:bCs/>
          <w:sz w:val="24"/>
          <w:szCs w:val="24"/>
        </w:rPr>
        <w:t xml:space="preserve">   1. </w:t>
      </w:r>
      <w:r w:rsidRPr="0044315E">
        <w:rPr>
          <w:rFonts w:eastAsia="Times New Roman" w:cs="Arial"/>
          <w:bCs/>
          <w:sz w:val="24"/>
          <w:szCs w:val="24"/>
        </w:rPr>
        <w:t>Create a more advanced and future-proof system to detect internal fraud, in line with SCB's</w:t>
      </w:r>
      <w:r>
        <w:rPr>
          <w:rFonts w:eastAsia="Times New Roman" w:cs="Arial"/>
          <w:bCs/>
          <w:sz w:val="24"/>
          <w:szCs w:val="24"/>
        </w:rPr>
        <w:t xml:space="preserve"> </w:t>
      </w:r>
      <w:r w:rsidRPr="0044315E">
        <w:rPr>
          <w:rFonts w:eastAsia="Times New Roman" w:cs="Arial"/>
          <w:bCs/>
          <w:sz w:val="24"/>
          <w:szCs w:val="24"/>
        </w:rPr>
        <w:t>vision for a cutting-edge fraud detection platform.</w:t>
      </w:r>
    </w:p>
    <w:p w:rsidR="00527DC1" w:rsidRPr="0044315E" w:rsidP="00527DC1" w14:paraId="6D83607F" w14:textId="77777777">
      <w:pPr>
        <w:spacing w:before="159"/>
        <w:ind w:left="851" w:hanging="709"/>
        <w:jc w:val="both"/>
        <w:rPr>
          <w:rFonts w:eastAsia="Times New Roman" w:cs="Arial"/>
          <w:bCs/>
          <w:sz w:val="24"/>
          <w:szCs w:val="24"/>
        </w:rPr>
      </w:pPr>
      <w:r>
        <w:rPr>
          <w:rFonts w:eastAsia="Times New Roman" w:cs="Arial"/>
          <w:bCs/>
          <w:sz w:val="24"/>
          <w:szCs w:val="24"/>
        </w:rPr>
        <w:t xml:space="preserve">           2. </w:t>
      </w:r>
      <w:r w:rsidRPr="0044315E">
        <w:rPr>
          <w:rFonts w:eastAsia="Times New Roman" w:cs="Arial"/>
          <w:bCs/>
          <w:sz w:val="24"/>
          <w:szCs w:val="24"/>
        </w:rPr>
        <w:t xml:space="preserve">Ensure that the solution follows the bank’s standard policies, procedures, and complies with </w:t>
      </w:r>
      <w:r>
        <w:rPr>
          <w:rFonts w:eastAsia="Times New Roman" w:cs="Arial"/>
          <w:bCs/>
          <w:sz w:val="24"/>
          <w:szCs w:val="24"/>
        </w:rPr>
        <w:t>regulatory</w:t>
      </w:r>
      <w:r w:rsidRPr="0044315E">
        <w:rPr>
          <w:rFonts w:eastAsia="Times New Roman" w:cs="Arial"/>
          <w:bCs/>
          <w:sz w:val="24"/>
          <w:szCs w:val="24"/>
        </w:rPr>
        <w:t xml:space="preserve"> requirements for controlling and detecting internal fraud.</w:t>
      </w:r>
    </w:p>
    <w:p w:rsidR="00527DC1" w:rsidP="00527DC1" w14:paraId="6419D1B5" w14:textId="77777777">
      <w:pPr>
        <w:spacing w:before="159"/>
        <w:ind w:left="240" w:firstLine="469"/>
        <w:jc w:val="both"/>
        <w:rPr>
          <w:rFonts w:eastAsia="Times New Roman" w:cs="Arial"/>
          <w:bCs/>
          <w:sz w:val="24"/>
          <w:szCs w:val="24"/>
        </w:rPr>
      </w:pPr>
      <w:r>
        <w:rPr>
          <w:rFonts w:eastAsia="Times New Roman" w:cs="Arial"/>
          <w:bCs/>
          <w:sz w:val="24"/>
          <w:szCs w:val="24"/>
        </w:rPr>
        <w:t xml:space="preserve">3. </w:t>
      </w:r>
      <w:r w:rsidRPr="0044315E">
        <w:rPr>
          <w:rFonts w:eastAsia="Times New Roman" w:cs="Arial"/>
          <w:bCs/>
          <w:sz w:val="24"/>
          <w:szCs w:val="24"/>
        </w:rPr>
        <w:t>Build a scalable and strong infrastructure for fraud detection.</w:t>
      </w:r>
    </w:p>
    <w:p w:rsidR="00527DC1" w:rsidP="00527DC1" w14:paraId="4D8F0A68" w14:textId="1D40D432">
      <w:pPr>
        <w:spacing w:before="159"/>
        <w:ind w:left="240" w:firstLine="186"/>
        <w:jc w:val="both"/>
        <w:rPr>
          <w:rFonts w:eastAsia="Times New Roman" w:cs="Arial"/>
          <w:b/>
          <w:sz w:val="24"/>
          <w:szCs w:val="24"/>
          <w:u w:val="single"/>
        </w:rPr>
      </w:pPr>
      <w:r>
        <w:rPr>
          <w:rFonts w:eastAsia="Times New Roman" w:cs="Arial"/>
          <w:b/>
        </w:rPr>
        <w:t xml:space="preserve">      </w:t>
      </w:r>
      <w:r w:rsidRPr="0044315E">
        <w:rPr>
          <w:rFonts w:eastAsia="Times New Roman" w:cs="Arial"/>
          <w:b/>
        </w:rPr>
        <w:t xml:space="preserve"> </w:t>
      </w:r>
      <w:r>
        <w:rPr>
          <w:rFonts w:eastAsia="Times New Roman" w:cs="Arial"/>
          <w:b/>
          <w:u w:val="single"/>
        </w:rPr>
        <w:t xml:space="preserve">Roles &amp; </w:t>
      </w:r>
      <w:r>
        <w:rPr>
          <w:rFonts w:eastAsia="Times New Roman" w:cs="Arial"/>
          <w:b/>
          <w:sz w:val="24"/>
          <w:szCs w:val="24"/>
          <w:u w:val="single"/>
        </w:rPr>
        <w:t>Responsibilities:</w:t>
      </w:r>
    </w:p>
    <w:p w:rsidR="00527DC1" w:rsidRPr="00B9563A" w:rsidP="00577953" w14:paraId="038F2914" w14:textId="77777777">
      <w:pPr>
        <w:pStyle w:val="ListParagraph"/>
        <w:numPr>
          <w:ilvl w:val="0"/>
          <w:numId w:val="10"/>
        </w:numPr>
        <w:autoSpaceDE/>
        <w:autoSpaceDN/>
        <w:spacing w:before="159"/>
        <w:ind w:left="1134" w:hanging="348"/>
        <w:rPr>
          <w:rFonts w:eastAsia="Times New Roman" w:cs="Arial"/>
          <w:bCs/>
        </w:rPr>
      </w:pPr>
      <w:r w:rsidRPr="00B9563A">
        <w:rPr>
          <w:rFonts w:eastAsia="Times New Roman" w:cs="Arial"/>
          <w:bCs/>
        </w:rPr>
        <w:t>Executed ETL processes to transfer data from external Hive tables into our Quantexa HDFS database, ensuring efficient data ingestion.</w:t>
      </w:r>
    </w:p>
    <w:p w:rsidR="00527DC1" w:rsidRPr="00B9563A" w:rsidP="00577953" w14:paraId="262789F5" w14:textId="77777777">
      <w:pPr>
        <w:pStyle w:val="ListParagraph"/>
        <w:numPr>
          <w:ilvl w:val="0"/>
          <w:numId w:val="10"/>
        </w:numPr>
        <w:autoSpaceDE/>
        <w:autoSpaceDN/>
        <w:spacing w:before="159"/>
        <w:rPr>
          <w:rFonts w:eastAsia="Times New Roman" w:cs="Arial"/>
          <w:bCs/>
        </w:rPr>
      </w:pPr>
      <w:r w:rsidRPr="00B9563A">
        <w:rPr>
          <w:rFonts w:eastAsia="Times New Roman" w:cs="Arial"/>
          <w:bCs/>
        </w:rPr>
        <w:t>Responsible for verifying data consistency and ensuring that each data load adheres to established data quality rules.</w:t>
      </w:r>
    </w:p>
    <w:p w:rsidR="00527DC1" w:rsidRPr="00B9563A" w:rsidP="00577953" w14:paraId="55E43D7D" w14:textId="77777777">
      <w:pPr>
        <w:pStyle w:val="ListParagraph"/>
        <w:numPr>
          <w:ilvl w:val="0"/>
          <w:numId w:val="10"/>
        </w:numPr>
        <w:autoSpaceDE/>
        <w:autoSpaceDN/>
        <w:spacing w:before="159"/>
        <w:rPr>
          <w:rFonts w:eastAsia="Times New Roman" w:cs="Arial"/>
          <w:bCs/>
        </w:rPr>
      </w:pPr>
      <w:r w:rsidRPr="00B9563A">
        <w:rPr>
          <w:rFonts w:eastAsia="Times New Roman" w:cs="Arial"/>
          <w:bCs/>
        </w:rPr>
        <w:t>Managed code changes by using Git to pull, push, and merge updates into the main repository, ensuring version control and collaboration.</w:t>
      </w:r>
    </w:p>
    <w:p w:rsidR="00527DC1" w:rsidRPr="00B9563A" w:rsidP="00577953" w14:paraId="3017DB2C" w14:textId="77777777">
      <w:pPr>
        <w:pStyle w:val="ListParagraph"/>
        <w:numPr>
          <w:ilvl w:val="0"/>
          <w:numId w:val="10"/>
        </w:numPr>
        <w:autoSpaceDE/>
        <w:autoSpaceDN/>
        <w:spacing w:before="159"/>
        <w:rPr>
          <w:rFonts w:eastAsia="Times New Roman" w:cs="Arial"/>
          <w:bCs/>
        </w:rPr>
      </w:pPr>
      <w:r w:rsidRPr="00B9563A">
        <w:rPr>
          <w:rFonts w:eastAsia="Times New Roman" w:cs="Arial"/>
          <w:bCs/>
        </w:rPr>
        <w:t>Facilitated the data loading process to ensure that changes in alerts or scoring are accurately reflected in the Quantexa UI.</w:t>
      </w:r>
    </w:p>
    <w:p w:rsidR="00527DC1" w:rsidRPr="00B9563A" w:rsidP="00577953" w14:paraId="1E3FFD01" w14:textId="77777777">
      <w:pPr>
        <w:pStyle w:val="ListParagraph"/>
        <w:numPr>
          <w:ilvl w:val="0"/>
          <w:numId w:val="10"/>
        </w:numPr>
        <w:autoSpaceDE/>
        <w:autoSpaceDN/>
        <w:spacing w:before="159"/>
        <w:rPr>
          <w:rFonts w:eastAsia="Times New Roman" w:cs="Arial"/>
          <w:bCs/>
        </w:rPr>
      </w:pPr>
      <w:r w:rsidRPr="00B9563A">
        <w:rPr>
          <w:rFonts w:eastAsia="Times New Roman" w:cs="Arial"/>
          <w:bCs/>
        </w:rPr>
        <w:t>Troubleshot and resolved technical issues related to the fraud detection system, ensuring minimal disruption to operations.</w:t>
      </w:r>
    </w:p>
    <w:p w:rsidR="00527DC1" w:rsidP="00577953" w14:paraId="17D9D6EC" w14:textId="77777777">
      <w:pPr>
        <w:pStyle w:val="ListParagraph"/>
        <w:numPr>
          <w:ilvl w:val="0"/>
          <w:numId w:val="10"/>
        </w:numPr>
        <w:autoSpaceDE/>
        <w:autoSpaceDN/>
        <w:spacing w:before="159"/>
        <w:rPr>
          <w:rFonts w:eastAsia="Times New Roman" w:cs="Arial"/>
          <w:bCs/>
        </w:rPr>
      </w:pPr>
      <w:r w:rsidRPr="00B9563A">
        <w:rPr>
          <w:rFonts w:eastAsia="Times New Roman" w:cs="Arial"/>
          <w:bCs/>
        </w:rPr>
        <w:t>Performed minimal transformations on data frames before moving data to the target tables, optimizing the data for analysis.</w:t>
      </w:r>
    </w:p>
    <w:p w:rsidR="00527DC1" w:rsidRPr="00B9563A" w:rsidP="00577953" w14:paraId="1B16E11F" w14:textId="77777777">
      <w:pPr>
        <w:pStyle w:val="ListParagraph"/>
        <w:numPr>
          <w:ilvl w:val="0"/>
          <w:numId w:val="10"/>
        </w:numPr>
        <w:autoSpaceDE/>
        <w:autoSpaceDN/>
        <w:spacing w:before="159"/>
        <w:rPr>
          <w:rFonts w:eastAsia="Times New Roman" w:cs="Arial"/>
          <w:bCs/>
        </w:rPr>
      </w:pPr>
      <w:r w:rsidRPr="00B9563A">
        <w:rPr>
          <w:rFonts w:eastAsia="Times New Roman" w:cs="Arial"/>
          <w:bCs/>
        </w:rPr>
        <w:t>Developed and optimized data processing pipelines using Scala, ensuring efficient and scalable data transformations.</w:t>
      </w:r>
    </w:p>
    <w:p w:rsidR="00527DC1" w:rsidRPr="00527DC1" w:rsidP="00577953" w14:paraId="0F30314D" w14:textId="4528AB42">
      <w:pPr>
        <w:pStyle w:val="ListParagraph"/>
        <w:numPr>
          <w:ilvl w:val="0"/>
          <w:numId w:val="10"/>
        </w:numPr>
        <w:autoSpaceDE/>
        <w:autoSpaceDN/>
        <w:spacing w:before="159"/>
        <w:rPr>
          <w:rFonts w:eastAsia="Times New Roman" w:cs="Arial"/>
          <w:bCs/>
        </w:rPr>
      </w:pPr>
      <w:r w:rsidRPr="00B9563A">
        <w:rPr>
          <w:rFonts w:eastAsia="Times New Roman" w:cs="Arial"/>
          <w:bCs/>
        </w:rPr>
        <w:t>Created comprehensive end to end documentation for the project, detailing processes, procedures, and technical specifications</w:t>
      </w:r>
      <w:r>
        <w:rPr>
          <w:rFonts w:eastAsia="Times New Roman" w:cs="Arial"/>
          <w:bCs/>
        </w:rPr>
        <w:t>.</w:t>
      </w:r>
    </w:p>
    <w:p w:rsidR="00F660B1" w:rsidP="00527DC1" w14:paraId="24036B3A" w14:textId="22DBF20F">
      <w:pPr>
        <w:spacing w:before="159"/>
      </w:pPr>
      <w:r>
        <w:rPr>
          <w:rFonts w:eastAsia="Times New Roman" w:cs="Arial"/>
          <w:b/>
        </w:rPr>
        <w:t xml:space="preserve">        </w:t>
      </w:r>
      <w:r>
        <w:rPr>
          <w:b/>
        </w:rPr>
        <w:t>2</w:t>
      </w:r>
      <w:r>
        <w:rPr>
          <w:b/>
        </w:rPr>
        <w:t>. Project Name</w:t>
      </w:r>
      <w:r>
        <w:rPr>
          <w:bCs/>
          <w:spacing w:val="-8"/>
        </w:rPr>
        <w:t>:</w:t>
      </w:r>
      <w:r>
        <w:rPr>
          <w:bCs/>
        </w:rPr>
        <w:t xml:space="preserve"> -</w:t>
      </w:r>
      <w:r>
        <w:rPr>
          <w:b/>
          <w:spacing w:val="-3"/>
        </w:rPr>
        <w:t xml:space="preserve"> </w:t>
      </w:r>
      <w:r>
        <w:t xml:space="preserve">MTN Data Migration.  </w:t>
      </w:r>
      <w:r>
        <w:rPr>
          <w:rFonts w:ascii="Arial MT" w:hAnsi="Arial MT"/>
          <w:b/>
          <w:bCs/>
          <w:i/>
          <w:iCs/>
          <w:color w:val="8EAADB"/>
        </w:rPr>
        <w:t xml:space="preserve">                                                                May 2022-March 2023</w:t>
      </w:r>
      <w:r>
        <w:t xml:space="preserve">                             </w:t>
      </w:r>
    </w:p>
    <w:p w:rsidR="00F660B1" w:rsidP="00F660B1" w14:paraId="3235663D" w14:textId="77777777">
      <w:pPr>
        <w:spacing w:before="159"/>
        <w:ind w:left="240"/>
        <w:jc w:val="both"/>
        <w:rPr>
          <w:rFonts w:eastAsia="Times New Roman" w:cs="Arial"/>
          <w:bCs/>
        </w:rPr>
      </w:pPr>
      <w:r>
        <w:rPr>
          <w:rFonts w:eastAsia="Times New Roman" w:cs="Arial"/>
          <w:b/>
        </w:rPr>
        <w:t xml:space="preserve">       Project Role: </w:t>
      </w:r>
      <w:r>
        <w:rPr>
          <w:rFonts w:eastAsia="Times New Roman" w:cs="Arial"/>
          <w:bCs/>
        </w:rPr>
        <w:t>-</w:t>
      </w:r>
      <w:r>
        <w:rPr>
          <w:rFonts w:eastAsia="Times New Roman" w:cs="Arial"/>
          <w:b/>
        </w:rPr>
        <w:t xml:space="preserve">   </w:t>
      </w:r>
      <w:r>
        <w:rPr>
          <w:rFonts w:eastAsia="Times New Roman" w:cs="Arial"/>
          <w:bCs/>
        </w:rPr>
        <w:t>AWS Cloud Spark Developer.</w:t>
      </w:r>
    </w:p>
    <w:p w:rsidR="00F660B1" w:rsidP="00F660B1" w14:paraId="45A007A7" w14:textId="77777777">
      <w:pPr>
        <w:spacing w:before="159"/>
        <w:ind w:left="240"/>
        <w:jc w:val="both"/>
        <w:rPr>
          <w:rFonts w:eastAsia="Times New Roman" w:cs="Arial"/>
          <w:b/>
        </w:rPr>
      </w:pPr>
      <w:r>
        <w:rPr>
          <w:rFonts w:eastAsia="Times New Roman" w:cs="Arial"/>
          <w:b/>
        </w:rPr>
        <w:t xml:space="preserve">     About: </w:t>
      </w:r>
      <w:r>
        <w:rPr>
          <w:rFonts w:eastAsia="Times New Roman" w:cs="Arial"/>
        </w:rPr>
        <w:t>MTN is Africa's largest mobile network operator, sharing the benefits of a modern connected life and   Providing voice, data, fintech, digital, enterprise, wholesale, and API services with 272 customers in 19 markets across Africa and Middle East.</w:t>
      </w:r>
    </w:p>
    <w:p w:rsidR="00F660B1" w:rsidP="00F660B1" w14:paraId="2752752D" w14:textId="77777777">
      <w:pPr>
        <w:jc w:val="both"/>
        <w:rPr>
          <w:rFonts w:eastAsia="Times New Roman" w:cs="Arial"/>
          <w:b/>
          <w:sz w:val="24"/>
          <w:szCs w:val="24"/>
          <w:u w:val="single"/>
        </w:rPr>
      </w:pPr>
      <w:r>
        <w:rPr>
          <w:rFonts w:eastAsia="Times New Roman" w:cs="Arial"/>
          <w:b/>
        </w:rPr>
        <w:t xml:space="preserve">  </w:t>
      </w:r>
      <w:r>
        <w:rPr>
          <w:rFonts w:eastAsia="Times New Roman" w:cs="Arial"/>
          <w:bCs/>
        </w:rPr>
        <w:t xml:space="preserve">     </w:t>
      </w:r>
      <w:r>
        <w:rPr>
          <w:rFonts w:eastAsia="Times New Roman" w:cs="Arial"/>
          <w:b/>
        </w:rPr>
        <w:t xml:space="preserve">  </w:t>
      </w:r>
      <w:r>
        <w:rPr>
          <w:rFonts w:eastAsia="Times New Roman" w:cs="Arial"/>
          <w:b/>
          <w:u w:val="single"/>
        </w:rPr>
        <w:t xml:space="preserve">Roles &amp; </w:t>
      </w:r>
      <w:r>
        <w:rPr>
          <w:rFonts w:eastAsia="Times New Roman" w:cs="Arial"/>
          <w:b/>
          <w:sz w:val="24"/>
          <w:szCs w:val="24"/>
          <w:u w:val="single"/>
        </w:rPr>
        <w:t>Responsibilities:</w:t>
      </w:r>
    </w:p>
    <w:p w:rsidR="00F660B1" w:rsidP="00F660B1" w14:paraId="2165FB38" w14:textId="77777777">
      <w:pPr>
        <w:numPr>
          <w:ilvl w:val="0"/>
          <w:numId w:val="8"/>
        </w:numPr>
        <w:pBdr>
          <w:top w:val="nil"/>
          <w:left w:val="nil"/>
          <w:bottom w:val="nil"/>
          <w:right w:val="nil"/>
          <w:between w:val="nil"/>
        </w:pBdr>
        <w:autoSpaceDE/>
        <w:autoSpaceDN/>
        <w:ind w:left="785" w:hanging="360"/>
        <w:rPr>
          <w:color w:val="000000"/>
          <w:kern w:val="1"/>
          <w:sz w:val="24"/>
          <w:szCs w:val="20"/>
          <w:lang w:val="en-GB" w:eastAsia="zh-CN"/>
        </w:rPr>
      </w:pPr>
      <w:r>
        <w:rPr>
          <w:color w:val="000000"/>
          <w:kern w:val="1"/>
          <w:sz w:val="24"/>
          <w:szCs w:val="20"/>
          <w:lang w:val="en-GB" w:eastAsia="zh-CN"/>
        </w:rPr>
        <w:t>Possess hands-on experience setting up EC2 instances and EMR clusters for development and testing purposes. Additionally, I am experienced in utilizing Sqoop to import and export data between cloud-based data storage services like Amazon S3, further enhancing my data transfer capabilities.</w:t>
      </w:r>
    </w:p>
    <w:p w:rsidR="00F660B1" w:rsidP="00F660B1" w14:paraId="60634BD7" w14:textId="77777777">
      <w:pPr>
        <w:numPr>
          <w:ilvl w:val="0"/>
          <w:numId w:val="8"/>
        </w:numPr>
        <w:pBdr>
          <w:top w:val="nil"/>
          <w:left w:val="nil"/>
          <w:bottom w:val="nil"/>
          <w:right w:val="nil"/>
          <w:between w:val="nil"/>
        </w:pBdr>
        <w:autoSpaceDE/>
        <w:autoSpaceDN/>
        <w:ind w:left="785" w:hanging="360"/>
        <w:rPr>
          <w:color w:val="000000"/>
          <w:kern w:val="1"/>
          <w:sz w:val="24"/>
          <w:szCs w:val="20"/>
          <w:lang w:val="en-GB" w:eastAsia="zh-CN"/>
        </w:rPr>
      </w:pPr>
      <w:r>
        <w:rPr>
          <w:color w:val="000000"/>
          <w:kern w:val="1"/>
          <w:sz w:val="24"/>
          <w:szCs w:val="20"/>
          <w:lang w:val="en-GB" w:eastAsia="zh-CN"/>
        </w:rPr>
        <w:t>Having a strong understanding of AWS cloud features, including EMR, S3, EC2, and Athena. Additionally, I have experience in maintaining and monitoring Spark clusters on AWS EMR, ensuring their high availability and fault tolerance.</w:t>
      </w:r>
    </w:p>
    <w:p w:rsidR="00F660B1" w:rsidP="00F660B1" w14:paraId="5C614F4B" w14:textId="77777777">
      <w:pPr>
        <w:pStyle w:val="ListParagraph"/>
        <w:numPr>
          <w:ilvl w:val="0"/>
          <w:numId w:val="8"/>
        </w:numPr>
        <w:autoSpaceDE/>
        <w:autoSpaceDN/>
        <w:ind w:left="785" w:hanging="360"/>
        <w:jc w:val="both"/>
        <w:rPr>
          <w:rFonts w:eastAsia="Times New Roman" w:cs="Arial"/>
          <w:sz w:val="24"/>
          <w:szCs w:val="24"/>
        </w:rPr>
      </w:pPr>
      <w:r>
        <w:rPr>
          <w:rFonts w:eastAsia="Times New Roman" w:cs="Arial"/>
          <w:sz w:val="24"/>
          <w:szCs w:val="24"/>
        </w:rPr>
        <w:t>Possess a deep comprehension of integrating Spark SQL with other prominent big data technologies like Hadoop and Hive, and how these integrations impact data processing workflows and overall performance.</w:t>
      </w:r>
    </w:p>
    <w:p w:rsidR="00F660B1" w:rsidP="00F660B1" w14:paraId="1C2BE86F" w14:textId="77777777">
      <w:pPr>
        <w:pStyle w:val="ListParagraph"/>
        <w:numPr>
          <w:ilvl w:val="0"/>
          <w:numId w:val="9"/>
        </w:numPr>
        <w:tabs>
          <w:tab w:val="left" w:pos="567"/>
        </w:tabs>
        <w:spacing w:before="2"/>
        <w:ind w:right="120" w:hanging="294"/>
        <w:rPr>
          <w:rFonts w:asciiTheme="majorHAnsi" w:hAnsiTheme="majorHAnsi"/>
        </w:rPr>
      </w:pPr>
      <w:r>
        <w:rPr>
          <w:rFonts w:asciiTheme="majorHAnsi" w:hAnsiTheme="majorHAnsi"/>
        </w:rPr>
        <w:t xml:space="preserve"> </w:t>
      </w:r>
      <w:r w:rsidRPr="00976D49">
        <w:rPr>
          <w:rFonts w:asciiTheme="majorHAnsi" w:hAnsiTheme="majorHAnsi"/>
        </w:rPr>
        <w:t xml:space="preserve">Skilled in using </w:t>
      </w:r>
      <w:r w:rsidRPr="00976D49">
        <w:rPr>
          <w:rFonts w:asciiTheme="majorHAnsi" w:hAnsiTheme="majorHAnsi"/>
          <w:b/>
          <w:bCs/>
        </w:rPr>
        <w:t>Databricks</w:t>
      </w:r>
      <w:r w:rsidRPr="00976D49">
        <w:rPr>
          <w:rFonts w:asciiTheme="majorHAnsi" w:hAnsiTheme="majorHAnsi"/>
        </w:rPr>
        <w:t xml:space="preserve"> for handling data tasks like processing, transforming, and analyzing, which</w:t>
      </w:r>
    </w:p>
    <w:p w:rsidR="00F660B1" w:rsidRPr="00976D49" w:rsidP="00F660B1" w14:paraId="5B80AB49" w14:textId="77777777">
      <w:pPr>
        <w:pStyle w:val="ListParagraph"/>
        <w:tabs>
          <w:tab w:val="left" w:pos="567"/>
        </w:tabs>
        <w:spacing w:before="2"/>
        <w:ind w:right="120"/>
        <w:rPr>
          <w:rFonts w:asciiTheme="majorHAnsi" w:hAnsiTheme="majorHAnsi"/>
        </w:rPr>
      </w:pPr>
      <w:r w:rsidRPr="00976D49">
        <w:rPr>
          <w:rFonts w:asciiTheme="majorHAnsi" w:hAnsiTheme="majorHAnsi"/>
        </w:rPr>
        <w:t xml:space="preserve"> includes. ETL processes, cleaning data, and exploring data for insights.</w:t>
      </w:r>
    </w:p>
    <w:p w:rsidR="00F660B1" w:rsidP="00F660B1" w14:paraId="7237FBDD" w14:textId="77777777">
      <w:pPr>
        <w:pStyle w:val="ListParagraph"/>
        <w:numPr>
          <w:ilvl w:val="0"/>
          <w:numId w:val="6"/>
        </w:numPr>
        <w:autoSpaceDE/>
        <w:autoSpaceDN/>
        <w:ind w:left="785" w:hanging="360"/>
        <w:jc w:val="both"/>
        <w:rPr>
          <w:rFonts w:eastAsia="Times New Roman" w:cs="Arial"/>
        </w:rPr>
      </w:pPr>
      <w:r>
        <w:rPr>
          <w:rFonts w:eastAsia="Times New Roman" w:cs="Arial"/>
        </w:rPr>
        <w:t>Expertise in creating and executing data processing workflows using Spark RDD, utilizing programming languages such as Python.</w:t>
      </w:r>
    </w:p>
    <w:p w:rsidR="00F660B1" w:rsidP="00F660B1" w14:paraId="68C64026" w14:textId="77777777">
      <w:pPr>
        <w:pStyle w:val="ListParagraph"/>
        <w:numPr>
          <w:ilvl w:val="0"/>
          <w:numId w:val="6"/>
        </w:numPr>
        <w:autoSpaceDE/>
        <w:autoSpaceDN/>
        <w:ind w:left="785" w:hanging="360"/>
        <w:jc w:val="both"/>
        <w:rPr>
          <w:rFonts w:eastAsia="Times New Roman" w:cs="Arial"/>
        </w:rPr>
      </w:pPr>
      <w:r>
        <w:rPr>
          <w:rFonts w:eastAsia="Times New Roman" w:cs="Arial"/>
        </w:rPr>
        <w:t>Proficient in utilizing Spark RDD transformations and actions to effectively process vast amounts of structured and unstructured data sets. This includes adeptly applying techniques such as filtering, mapping, reducing, grouping, and aggregating data.</w:t>
      </w:r>
    </w:p>
    <w:p w:rsidR="00F660B1" w:rsidP="00F660B1" w14:paraId="1897DD2E" w14:textId="31A98EF4">
      <w:pPr>
        <w:pStyle w:val="ListParagraph"/>
        <w:numPr>
          <w:ilvl w:val="0"/>
          <w:numId w:val="6"/>
        </w:numPr>
        <w:tabs>
          <w:tab w:val="left" w:pos="709"/>
        </w:tabs>
        <w:spacing w:before="1"/>
        <w:ind w:right="121"/>
        <w:contextualSpacing w:val="0"/>
        <w:jc w:val="both"/>
        <w:rPr>
          <w:rFonts w:asciiTheme="majorHAnsi" w:hAnsiTheme="majorHAnsi"/>
        </w:rPr>
      </w:pPr>
      <w:r>
        <w:rPr>
          <w:rFonts w:asciiTheme="majorHAnsi" w:hAnsiTheme="majorHAnsi"/>
        </w:rPr>
        <w:t xml:space="preserve"> E</w:t>
      </w:r>
      <w:r w:rsidRPr="00393EC3">
        <w:rPr>
          <w:rFonts w:asciiTheme="majorHAnsi" w:hAnsiTheme="majorHAnsi"/>
        </w:rPr>
        <w:t>xperience with big data technologies like Apache Spark, Apache Hadoop, and Delta Lake, especially within</w:t>
      </w:r>
    </w:p>
    <w:p w:rsidR="00F660B1" w:rsidRPr="009A233F" w:rsidP="00F660B1" w14:paraId="150CEC5B" w14:textId="50DDEC9F">
      <w:pPr>
        <w:tabs>
          <w:tab w:val="left" w:pos="709"/>
          <w:tab w:val="left" w:pos="851"/>
        </w:tabs>
        <w:spacing w:before="1"/>
        <w:ind w:right="121"/>
        <w:jc w:val="both"/>
        <w:rPr>
          <w:rFonts w:asciiTheme="majorHAnsi" w:hAnsiTheme="majorHAnsi"/>
        </w:rPr>
      </w:pPr>
      <w:r>
        <w:rPr>
          <w:rFonts w:asciiTheme="majorHAnsi" w:hAnsiTheme="majorHAnsi"/>
        </w:rPr>
        <w:t xml:space="preserve">                  </w:t>
      </w:r>
      <w:r w:rsidRPr="009A233F">
        <w:rPr>
          <w:rFonts w:asciiTheme="majorHAnsi" w:hAnsiTheme="majorHAnsi"/>
        </w:rPr>
        <w:t xml:space="preserve">the </w:t>
      </w:r>
      <w:r w:rsidRPr="009A233F">
        <w:rPr>
          <w:rFonts w:asciiTheme="majorHAnsi" w:hAnsiTheme="majorHAnsi"/>
          <w:b/>
          <w:bCs/>
        </w:rPr>
        <w:t>Databricks platform</w:t>
      </w:r>
      <w:r w:rsidRPr="009A233F">
        <w:rPr>
          <w:rFonts w:asciiTheme="majorHAnsi" w:hAnsiTheme="majorHAnsi"/>
        </w:rPr>
        <w:t>.</w:t>
      </w:r>
    </w:p>
    <w:p w:rsidR="00F660B1" w:rsidP="00F660B1" w14:paraId="2BD40CD7" w14:textId="77777777">
      <w:pPr>
        <w:pStyle w:val="ListParagraph"/>
        <w:numPr>
          <w:ilvl w:val="0"/>
          <w:numId w:val="6"/>
        </w:numPr>
        <w:autoSpaceDE/>
        <w:autoSpaceDN/>
        <w:ind w:left="785" w:hanging="360"/>
        <w:jc w:val="both"/>
        <w:rPr>
          <w:rFonts w:eastAsia="Times New Roman" w:cs="Arial"/>
        </w:rPr>
      </w:pPr>
      <w:r>
        <w:rPr>
          <w:rFonts w:eastAsia="Times New Roman" w:cs="Arial"/>
        </w:rPr>
        <w:t>Having experience in enhancing the performance of Spark RDD by fine-tuning diverse configuration settings, including memory allocation, caching, and serialization.</w:t>
      </w:r>
    </w:p>
    <w:p w:rsidR="00F660B1" w:rsidP="00F660B1" w14:paraId="00FD6D46" w14:textId="77777777">
      <w:pPr>
        <w:numPr>
          <w:ilvl w:val="0"/>
          <w:numId w:val="6"/>
        </w:numPr>
        <w:pBdr>
          <w:top w:val="nil"/>
          <w:left w:val="nil"/>
          <w:bottom w:val="nil"/>
          <w:right w:val="nil"/>
          <w:between w:val="nil"/>
        </w:pBdr>
        <w:autoSpaceDE/>
        <w:autoSpaceDN/>
        <w:ind w:left="785" w:hanging="360"/>
        <w:rPr>
          <w:color w:val="000000"/>
          <w:kern w:val="1"/>
          <w:lang w:val="en-GB" w:eastAsia="zh-CN"/>
        </w:rPr>
      </w:pPr>
      <w:r>
        <w:rPr>
          <w:color w:val="000000"/>
          <w:kern w:val="1"/>
          <w:lang w:val="en-GB" w:eastAsia="zh-CN"/>
        </w:rPr>
        <w:t>Expertise in creating and executing data processing workflows using Spark Data Frames, primarily utilizing the Python programming language. Additionally, I am familiar with Spark Data Frame schema and data type operations, encompassing tasks such as adding, renaming, and dropping columns, casting data types, and handling null values. This allows me to efficiently manipulate and transform data within Spark for advanced data processing tasks.</w:t>
      </w:r>
    </w:p>
    <w:p w:rsidR="00F660B1" w:rsidP="00F660B1" w14:paraId="1555CFC1" w14:textId="77777777">
      <w:pPr>
        <w:pStyle w:val="ListParagraph"/>
        <w:numPr>
          <w:ilvl w:val="0"/>
          <w:numId w:val="6"/>
        </w:numPr>
        <w:autoSpaceDE/>
        <w:autoSpaceDN/>
        <w:ind w:left="785" w:hanging="360"/>
        <w:jc w:val="both"/>
        <w:rPr>
          <w:rFonts w:eastAsia="Times New Roman" w:cs="Arial"/>
        </w:rPr>
      </w:pPr>
      <w:r>
        <w:t>Used Spark Data Frame persistency and caching mechanisms to reduce data processing overhead and improve query performance.</w:t>
      </w:r>
    </w:p>
    <w:p w:rsidR="00F660B1" w:rsidP="00F660B1" w14:paraId="180FD0DF" w14:textId="77777777">
      <w:pPr>
        <w:pStyle w:val="ListParagraph"/>
        <w:numPr>
          <w:ilvl w:val="0"/>
          <w:numId w:val="6"/>
        </w:numPr>
        <w:autoSpaceDE/>
        <w:autoSpaceDN/>
        <w:ind w:left="785" w:hanging="360"/>
        <w:jc w:val="both"/>
        <w:rPr>
          <w:rFonts w:eastAsia="Times New Roman"/>
        </w:rPr>
      </w:pPr>
      <w:r>
        <w:t>Proficient in handling Spark Data Frames and RDDs to read and write data in various formats, such as CSV, JSON, and XML, that can be binary or textual.</w:t>
      </w:r>
    </w:p>
    <w:p w:rsidR="00F660B1" w:rsidP="00F660B1" w14:paraId="31CCAB01" w14:textId="77777777">
      <w:pPr>
        <w:pStyle w:val="ListParagraph"/>
        <w:numPr>
          <w:ilvl w:val="0"/>
          <w:numId w:val="6"/>
        </w:numPr>
        <w:autoSpaceDE/>
        <w:autoSpaceDN/>
        <w:ind w:left="785" w:hanging="360"/>
        <w:jc w:val="both"/>
        <w:rPr>
          <w:rFonts w:eastAsia="Times New Roman"/>
        </w:rPr>
      </w:pPr>
      <w:r>
        <w:t>Improved the scalability, performance, and cost efficiency of Spark jobs and data processing workflows by applying methods such as partitioning, compression, and caching.</w:t>
      </w:r>
    </w:p>
    <w:p w:rsidR="00F660B1" w:rsidP="00F660B1" w14:paraId="13C91919" w14:textId="77777777">
      <w:pPr>
        <w:pStyle w:val="ListParagraph"/>
        <w:numPr>
          <w:ilvl w:val="0"/>
          <w:numId w:val="6"/>
        </w:numPr>
        <w:autoSpaceDE/>
        <w:autoSpaceDN/>
        <w:ind w:left="785" w:hanging="360"/>
        <w:jc w:val="both"/>
        <w:rPr>
          <w:rFonts w:eastAsia="Times New Roman" w:cs="Arial"/>
        </w:rPr>
      </w:pPr>
      <w:r>
        <w:t>Experience working with Spark Data Frame in production environments.</w:t>
      </w:r>
    </w:p>
    <w:p w:rsidR="00F660B1" w:rsidP="00F660B1" w14:paraId="24D49A1B" w14:textId="77777777">
      <w:pPr>
        <w:pStyle w:val="ListParagraph"/>
        <w:numPr>
          <w:ilvl w:val="0"/>
          <w:numId w:val="6"/>
        </w:numPr>
        <w:autoSpaceDE/>
        <w:autoSpaceDN/>
        <w:ind w:left="785" w:hanging="360"/>
        <w:jc w:val="both"/>
        <w:rPr>
          <w:rFonts w:eastAsia="Times New Roman" w:cs="Arial"/>
        </w:rPr>
      </w:pPr>
      <w:r>
        <w:t>Worked on complex data and flattened complex data such as Json and xml.</w:t>
      </w:r>
    </w:p>
    <w:p w:rsidR="00F660B1" w:rsidP="00F660B1" w14:paraId="0B28BA9E" w14:textId="77777777">
      <w:pPr>
        <w:pStyle w:val="ListParagraph"/>
        <w:numPr>
          <w:ilvl w:val="0"/>
          <w:numId w:val="6"/>
        </w:numPr>
        <w:autoSpaceDE/>
        <w:autoSpaceDN/>
        <w:ind w:left="785" w:hanging="360"/>
        <w:jc w:val="both"/>
        <w:rPr>
          <w:rFonts w:eastAsia="Times New Roman" w:cs="Arial"/>
        </w:rPr>
      </w:pPr>
      <w:r>
        <w:t>Familiarity with Spark Data Frame APIs and SQL syntax and ability to write complex SQL queries and Data Frame operations to solve business problems.</w:t>
      </w:r>
    </w:p>
    <w:p w:rsidR="00F660B1" w:rsidP="00F660B1" w14:paraId="348BEF17" w14:textId="77777777">
      <w:pPr>
        <w:numPr>
          <w:ilvl w:val="0"/>
          <w:numId w:val="6"/>
        </w:numPr>
        <w:pBdr>
          <w:top w:val="nil"/>
          <w:left w:val="nil"/>
          <w:bottom w:val="nil"/>
          <w:right w:val="nil"/>
          <w:between w:val="nil"/>
        </w:pBdr>
        <w:autoSpaceDE/>
        <w:autoSpaceDN/>
        <w:ind w:left="785" w:hanging="360"/>
        <w:rPr>
          <w:kern w:val="1"/>
          <w:lang w:val="en-GB" w:eastAsia="zh-CN"/>
        </w:rPr>
      </w:pPr>
      <w:r>
        <w:rPr>
          <w:kern w:val="1"/>
          <w:lang w:val="en-GB" w:eastAsia="zh-CN"/>
        </w:rPr>
        <w:t>Expertise in using Spark SQL to process large-scale structured and semi-structured data sets, including querying, filtering, mapping, reducing, grouping, and aggregating data.</w:t>
      </w:r>
    </w:p>
    <w:p w:rsidR="00F660B1" w:rsidP="00F660B1" w14:paraId="77602393" w14:textId="77777777">
      <w:pPr>
        <w:numPr>
          <w:ilvl w:val="0"/>
          <w:numId w:val="6"/>
        </w:numPr>
        <w:pBdr>
          <w:top w:val="nil"/>
          <w:left w:val="nil"/>
          <w:bottom w:val="nil"/>
          <w:right w:val="nil"/>
          <w:between w:val="nil"/>
        </w:pBdr>
        <w:autoSpaceDE/>
        <w:autoSpaceDN/>
        <w:ind w:left="785" w:hanging="360"/>
        <w:rPr>
          <w:color w:val="000000"/>
          <w:kern w:val="1"/>
          <w:lang w:val="en-GB" w:eastAsia="zh-CN"/>
        </w:rPr>
      </w:pPr>
      <w:r>
        <w:rPr>
          <w:color w:val="000000"/>
          <w:kern w:val="1"/>
          <w:lang w:val="en-GB" w:eastAsia="zh-CN"/>
        </w:rPr>
        <w:t>Expertise in using Spark Data Frame transformations and actions to process large-scale structured and semi-structured data sets, including filtering, mapping, reducing, grouping, and aggregating data.</w:t>
      </w:r>
    </w:p>
    <w:p w:rsidR="00F660B1" w:rsidP="00F660B1" w14:paraId="3E41BB45" w14:textId="71680388">
      <w:pPr>
        <w:spacing w:before="159"/>
        <w:ind w:left="240"/>
        <w:rPr>
          <w:rFonts w:ascii="Arial MT" w:hAnsi="Arial MT"/>
          <w:b/>
          <w:bCs/>
          <w:i/>
          <w:iCs/>
          <w:color w:val="8EAADB"/>
        </w:rPr>
      </w:pPr>
      <w:r>
        <w:rPr>
          <w:rFonts w:eastAsia="Times New Roman" w:cs="Arial"/>
          <w:b/>
        </w:rPr>
        <w:t xml:space="preserve"> </w:t>
      </w:r>
      <w:r>
        <w:t xml:space="preserve"> </w:t>
      </w:r>
      <w:r w:rsidR="00527DC1">
        <w:rPr>
          <w:rFonts w:eastAsia="Times New Roman" w:cs="Arial"/>
          <w:b/>
        </w:rPr>
        <w:t>3</w:t>
      </w:r>
      <w:r>
        <w:rPr>
          <w:rFonts w:eastAsia="Times New Roman" w:cs="Arial"/>
          <w:b/>
        </w:rPr>
        <w:t>.</w:t>
      </w:r>
      <w:r>
        <w:rPr>
          <w:b/>
        </w:rPr>
        <w:t xml:space="preserve"> Project Name</w:t>
      </w:r>
      <w:r>
        <w:rPr>
          <w:bCs/>
          <w:spacing w:val="-8"/>
        </w:rPr>
        <w:t>:</w:t>
      </w:r>
      <w:r>
        <w:rPr>
          <w:bCs/>
        </w:rPr>
        <w:t xml:space="preserve"> -</w:t>
      </w:r>
      <w:r>
        <w:rPr>
          <w:b/>
          <w:spacing w:val="-3"/>
        </w:rPr>
        <w:t xml:space="preserve"> </w:t>
      </w:r>
      <w:r>
        <w:t>EATON</w:t>
      </w:r>
      <w:r>
        <w:rPr>
          <w:spacing w:val="5"/>
        </w:rPr>
        <w:t xml:space="preserve"> </w:t>
      </w:r>
      <w:r>
        <w:t xml:space="preserve">Corporation.                                                                            </w:t>
      </w:r>
      <w:r>
        <w:rPr>
          <w:rFonts w:ascii="Arial MT" w:hAnsi="Arial MT"/>
          <w:b/>
          <w:bCs/>
          <w:i/>
          <w:iCs/>
          <w:color w:val="8EAADB"/>
        </w:rPr>
        <w:t>January 2020-March 2022</w:t>
      </w:r>
    </w:p>
    <w:p w:rsidR="00F660B1" w:rsidP="00F660B1" w14:paraId="7ABA27D8" w14:textId="77777777">
      <w:pPr>
        <w:spacing w:before="159"/>
        <w:ind w:left="240"/>
        <w:rPr>
          <w:rFonts w:eastAsia="Times New Roman" w:cs="Arial"/>
          <w:bCs/>
        </w:rPr>
      </w:pPr>
      <w:r>
        <w:rPr>
          <w:rFonts w:eastAsia="Times New Roman" w:cs="Arial"/>
          <w:b/>
        </w:rPr>
        <w:t xml:space="preserve">       Project Role: </w:t>
      </w:r>
      <w:r>
        <w:rPr>
          <w:rFonts w:eastAsia="Times New Roman" w:cs="Arial"/>
          <w:bCs/>
        </w:rPr>
        <w:t>-</w:t>
      </w:r>
      <w:r>
        <w:rPr>
          <w:rFonts w:eastAsia="Times New Roman" w:cs="Arial"/>
          <w:b/>
        </w:rPr>
        <w:t xml:space="preserve">   </w:t>
      </w:r>
      <w:r>
        <w:t>Hadoop Developer</w:t>
      </w:r>
    </w:p>
    <w:p w:rsidR="00F660B1" w:rsidP="00F660B1" w14:paraId="52978B3E" w14:textId="77777777">
      <w:pPr>
        <w:spacing w:before="159"/>
        <w:ind w:left="240"/>
        <w:rPr>
          <w:rFonts w:cs="Arial"/>
          <w:color w:val="000000"/>
          <w:shd w:val="clear" w:color="auto" w:fill="FFFFFF"/>
        </w:rPr>
      </w:pPr>
      <w:r>
        <w:rPr>
          <w:rFonts w:eastAsia="Times New Roman" w:cs="Arial"/>
          <w:b/>
        </w:rPr>
        <w:t xml:space="preserve">       About:</w:t>
      </w:r>
      <w:r>
        <w:rPr>
          <w:rFonts w:eastAsia="Times New Roman" w:cs="Arial"/>
          <w:bCs/>
        </w:rPr>
        <w:t xml:space="preserve"> - </w:t>
      </w:r>
      <w:r>
        <w:rPr>
          <w:rFonts w:eastAsia="Times New Roman" w:cs="Arial"/>
          <w:bCs/>
          <w:color w:val="000000"/>
        </w:rPr>
        <w:t>Eaton is</w:t>
      </w:r>
      <w:r>
        <w:rPr>
          <w:rFonts w:eastAsia="Times New Roman" w:cs="Arial"/>
          <w:b/>
          <w:color w:val="000000"/>
        </w:rPr>
        <w:t xml:space="preserve"> </w:t>
      </w:r>
      <w:r>
        <w:rPr>
          <w:rFonts w:cs="Arial"/>
          <w:color w:val="000000"/>
          <w:shd w:val="clear" w:color="auto" w:fill="FFFFFF"/>
        </w:rPr>
        <w:t>power management company doing business in more than 175 countries. Our energy-   efficient products and services help our customers effectively manage electrical, hydraulic and mechanical power more reliably, efficiently, safely and sustainably. By giving people tools to use power more efficiently. Helping companies do business more sustainably. And by encouraging each and every employee at Eaton to think differently about our business, our communities—and the positive impact we can have on the world.</w:t>
      </w:r>
    </w:p>
    <w:p w:rsidR="00F660B1" w:rsidP="00F660B1" w14:paraId="1AC5BA71" w14:textId="77777777">
      <w:pPr>
        <w:spacing w:before="159"/>
        <w:rPr>
          <w:rFonts w:eastAsia="Times New Roman" w:cs="Arial"/>
          <w:b/>
          <w:sz w:val="24"/>
          <w:szCs w:val="24"/>
          <w:u w:val="single"/>
        </w:rPr>
      </w:pPr>
      <w:r>
        <w:rPr>
          <w:rFonts w:ascii="Arial" w:hAnsi="Arial" w:cs="Arial"/>
          <w:color w:val="FFFFFF"/>
          <w:spacing w:val="-3"/>
          <w:shd w:val="clear" w:color="auto" w:fill="FFFFFF"/>
        </w:rPr>
        <w:t xml:space="preserve">       </w:t>
      </w:r>
      <w:r>
        <w:rPr>
          <w:rFonts w:eastAsia="Times New Roman" w:cs="Arial"/>
          <w:b/>
          <w:u w:val="single"/>
        </w:rPr>
        <w:t xml:space="preserve">Roles &amp; </w:t>
      </w:r>
      <w:r>
        <w:rPr>
          <w:rFonts w:eastAsia="Times New Roman" w:cs="Arial"/>
          <w:b/>
          <w:sz w:val="24"/>
          <w:szCs w:val="24"/>
          <w:u w:val="single"/>
        </w:rPr>
        <w:t>Responsibilities: -</w:t>
      </w:r>
    </w:p>
    <w:p w:rsidR="00F660B1" w:rsidP="00F660B1" w14:paraId="2E8E50A0" w14:textId="77777777">
      <w:pPr>
        <w:pStyle w:val="ListParagraph"/>
        <w:numPr>
          <w:ilvl w:val="0"/>
          <w:numId w:val="3"/>
        </w:numPr>
        <w:autoSpaceDE/>
        <w:autoSpaceDN/>
        <w:spacing w:before="159"/>
        <w:ind w:left="927" w:hanging="360"/>
        <w:rPr>
          <w:rFonts w:eastAsia="Times New Roman" w:cs="Arial"/>
          <w:sz w:val="24"/>
          <w:szCs w:val="24"/>
          <w:u w:val="single"/>
        </w:rPr>
      </w:pPr>
      <w:r>
        <w:t>Possessing a deep comprehension of performance optimization techniques in Hive for serialized data processing. This includes expertise in leveraging columnar storage, data partitioning, and indexing to enhance query performance and resource utilization while understanding the tradeoffs involved.</w:t>
      </w:r>
    </w:p>
    <w:p w:rsidR="00F660B1" w:rsidP="00F660B1" w14:paraId="24B7E038" w14:textId="77777777">
      <w:pPr>
        <w:pStyle w:val="ListParagraph"/>
        <w:numPr>
          <w:ilvl w:val="0"/>
          <w:numId w:val="3"/>
        </w:numPr>
        <w:autoSpaceDE/>
        <w:autoSpaceDN/>
        <w:spacing w:before="159"/>
        <w:ind w:left="927" w:hanging="360"/>
        <w:rPr>
          <w:rFonts w:eastAsia="Times New Roman" w:cs="Arial"/>
          <w:sz w:val="24"/>
          <w:szCs w:val="24"/>
          <w:u w:val="single"/>
        </w:rPr>
      </w:pPr>
      <w:r>
        <w:t>Designed Avro schema for Hive tables and managing schema evolution to accommodate changes in data structure and format.</w:t>
      </w:r>
    </w:p>
    <w:p w:rsidR="00F660B1" w:rsidP="00F660B1" w14:paraId="3D2192DE" w14:textId="77777777">
      <w:pPr>
        <w:pStyle w:val="ListParagraph"/>
        <w:numPr>
          <w:ilvl w:val="0"/>
          <w:numId w:val="3"/>
        </w:numPr>
        <w:autoSpaceDE/>
        <w:autoSpaceDN/>
        <w:spacing w:before="159"/>
        <w:ind w:left="927" w:hanging="360"/>
        <w:rPr>
          <w:rFonts w:eastAsia="Times New Roman" w:cs="Arial"/>
          <w:sz w:val="24"/>
          <w:szCs w:val="24"/>
          <w:u w:val="single"/>
        </w:rPr>
      </w:pPr>
      <w:r>
        <w:t>Experienced in importing and exporting large datasets between Hadoop and relational databases using Sqoop.</w:t>
      </w:r>
    </w:p>
    <w:p w:rsidR="00F660B1" w:rsidP="00F660B1" w14:paraId="4C0C3646" w14:textId="77777777">
      <w:pPr>
        <w:pStyle w:val="ListParagraph"/>
        <w:numPr>
          <w:ilvl w:val="0"/>
          <w:numId w:val="3"/>
        </w:numPr>
        <w:autoSpaceDE/>
        <w:autoSpaceDN/>
        <w:spacing w:before="159" w:line="360" w:lineRule="auto"/>
        <w:ind w:left="927" w:hanging="360"/>
        <w:rPr>
          <w:rFonts w:eastAsia="Times New Roman" w:cs="Arial"/>
        </w:rPr>
      </w:pPr>
      <w:r>
        <w:t>Written Sqoop commands to transfer data between Hadoop and various databases such as MySQL.</w:t>
      </w:r>
    </w:p>
    <w:p w:rsidR="00F660B1" w:rsidP="00F660B1" w14:paraId="0B8AFD4A" w14:textId="77777777">
      <w:pPr>
        <w:numPr>
          <w:ilvl w:val="0"/>
          <w:numId w:val="3"/>
        </w:numPr>
        <w:pBdr>
          <w:top w:val="nil"/>
          <w:left w:val="nil"/>
          <w:bottom w:val="nil"/>
          <w:right w:val="nil"/>
          <w:between w:val="nil"/>
        </w:pBdr>
        <w:autoSpaceDE/>
        <w:autoSpaceDN/>
        <w:ind w:left="927" w:hanging="360"/>
        <w:rPr>
          <w:kern w:val="1"/>
          <w:lang w:val="en-GB" w:eastAsia="zh-CN"/>
        </w:rPr>
      </w:pPr>
      <w:r>
        <w:rPr>
          <w:kern w:val="1"/>
          <w:lang w:val="en-GB" w:eastAsia="zh-CN"/>
        </w:rPr>
        <w:t>Adept in using Sqoop to load data into Hive tables for further processing and analysis.</w:t>
      </w:r>
    </w:p>
    <w:p w:rsidR="00F660B1" w:rsidP="00F660B1" w14:paraId="6E23BBE6" w14:textId="77777777">
      <w:pPr>
        <w:pStyle w:val="ListParagraph"/>
        <w:numPr>
          <w:ilvl w:val="0"/>
          <w:numId w:val="3"/>
        </w:numPr>
        <w:autoSpaceDE/>
        <w:autoSpaceDN/>
        <w:spacing w:before="159"/>
        <w:ind w:left="927" w:hanging="360"/>
        <w:rPr>
          <w:rFonts w:eastAsia="Times New Roman" w:cs="Arial"/>
        </w:rPr>
      </w:pPr>
      <w:r>
        <w:t>Proficient in performing data validation and cleansing during data transfer using Sqoop's validation and cleansing options.</w:t>
      </w:r>
    </w:p>
    <w:p w:rsidR="00F660B1" w:rsidP="00F660B1" w14:paraId="6BEC5359" w14:textId="77777777">
      <w:pPr>
        <w:pStyle w:val="ListParagraph"/>
        <w:numPr>
          <w:ilvl w:val="0"/>
          <w:numId w:val="3"/>
        </w:numPr>
        <w:autoSpaceDE/>
        <w:autoSpaceDN/>
        <w:spacing w:before="159"/>
        <w:ind w:left="927" w:hanging="360"/>
        <w:rPr>
          <w:rFonts w:eastAsia="Times New Roman" w:cs="Arial"/>
          <w:sz w:val="24"/>
          <w:szCs w:val="24"/>
          <w:u w:val="single"/>
        </w:rPr>
      </w:pPr>
      <w:r>
        <w:t>Skilled in optimizing Sqoop jobs for high throughput and low latency using tuning parameters such as batch size and number of mappers.</w:t>
      </w:r>
    </w:p>
    <w:p w:rsidR="00F660B1" w:rsidP="00F660B1" w14:paraId="644673A4" w14:textId="77777777">
      <w:pPr>
        <w:pStyle w:val="ListParagraph"/>
        <w:numPr>
          <w:ilvl w:val="0"/>
          <w:numId w:val="3"/>
        </w:numPr>
        <w:autoSpaceDE/>
        <w:autoSpaceDN/>
        <w:spacing w:before="159"/>
        <w:ind w:left="927" w:hanging="360"/>
        <w:rPr>
          <w:color w:val="000000"/>
          <w:sz w:val="24"/>
          <w:szCs w:val="24"/>
          <w:u w:val="single"/>
        </w:rPr>
      </w:pPr>
      <w:r>
        <w:rPr>
          <w:color w:val="000000"/>
        </w:rPr>
        <w:t>Proficient in configuring Sqoop to import and export data using custom SQL queries and stored procedures.</w:t>
      </w:r>
    </w:p>
    <w:p w:rsidR="00F660B1" w:rsidP="00F660B1" w14:paraId="7DCF5395" w14:textId="77777777">
      <w:pPr>
        <w:pStyle w:val="ListParagraph"/>
        <w:numPr>
          <w:ilvl w:val="0"/>
          <w:numId w:val="3"/>
        </w:numPr>
        <w:autoSpaceDE/>
        <w:autoSpaceDN/>
        <w:spacing w:before="159"/>
        <w:ind w:left="927" w:hanging="360"/>
        <w:rPr>
          <w:rFonts w:eastAsia="Times New Roman" w:cs="Arial"/>
        </w:rPr>
      </w:pPr>
      <w:r>
        <w:rPr>
          <w:rFonts w:eastAsia="Times New Roman" w:cs="Arial"/>
        </w:rPr>
        <w:t>Expertise in setting up Sqoop jobs to perform incremental data transfers by utilizing Sqoop's incremental import functionality.</w:t>
      </w:r>
    </w:p>
    <w:p w:rsidR="00F660B1" w:rsidP="00F660B1" w14:paraId="15C688BF" w14:textId="77777777">
      <w:pPr>
        <w:pStyle w:val="ListParagraph"/>
        <w:numPr>
          <w:ilvl w:val="0"/>
          <w:numId w:val="3"/>
        </w:numPr>
        <w:autoSpaceDE/>
        <w:autoSpaceDN/>
        <w:spacing w:before="159"/>
        <w:ind w:left="927" w:hanging="360"/>
        <w:rPr>
          <w:rFonts w:eastAsia="Times New Roman" w:cs="Arial"/>
        </w:rPr>
      </w:pPr>
      <w:r>
        <w:rPr>
          <w:rFonts w:eastAsia="Times New Roman" w:cs="Arial"/>
        </w:rPr>
        <w:t>Experience in crafting and executing intricate(complex) data integration solutions using Sqoop.</w:t>
      </w:r>
    </w:p>
    <w:p w:rsidR="00F660B1" w:rsidP="00F660B1" w14:paraId="7C78C68C" w14:textId="77777777">
      <w:pPr>
        <w:pStyle w:val="ListParagraph"/>
        <w:numPr>
          <w:ilvl w:val="0"/>
          <w:numId w:val="3"/>
        </w:numPr>
        <w:autoSpaceDE/>
        <w:autoSpaceDN/>
        <w:spacing w:before="159"/>
        <w:ind w:left="927" w:hanging="360"/>
        <w:rPr>
          <w:rFonts w:eastAsia="Times New Roman" w:cs="Arial"/>
        </w:rPr>
      </w:pPr>
      <w:r>
        <w:rPr>
          <w:rFonts w:eastAsia="Times New Roman" w:cs="Arial"/>
        </w:rPr>
        <w:t>Have successfully designed and executed comprehensive data integration solutions utilizing Sqoop to facilitate large-scale data migrations from on-premises databases to Hadoop clusters.</w:t>
      </w:r>
    </w:p>
    <w:p w:rsidR="00F660B1" w:rsidP="00F660B1" w14:paraId="4065EDC8" w14:textId="77777777">
      <w:pPr>
        <w:pStyle w:val="ListParagraph"/>
        <w:numPr>
          <w:ilvl w:val="0"/>
          <w:numId w:val="3"/>
        </w:numPr>
        <w:autoSpaceDE/>
        <w:autoSpaceDN/>
        <w:spacing w:before="159"/>
        <w:ind w:left="927" w:hanging="360"/>
        <w:rPr>
          <w:rFonts w:eastAsia="Times New Roman" w:cs="Arial"/>
        </w:rPr>
      </w:pPr>
      <w:r>
        <w:rPr>
          <w:rFonts w:eastAsia="Times New Roman" w:cs="Arial"/>
        </w:rPr>
        <w:t>Have a strong proficiency in utilizing Sqoop to automate data migrations between Hadoop clusters located in diverse geographical regions.</w:t>
      </w:r>
    </w:p>
    <w:p w:rsidR="00F660B1" w:rsidP="00F660B1" w14:paraId="215FF47D" w14:textId="77777777">
      <w:pPr>
        <w:pStyle w:val="ListParagraph"/>
        <w:numPr>
          <w:ilvl w:val="0"/>
          <w:numId w:val="3"/>
        </w:numPr>
        <w:autoSpaceDE/>
        <w:autoSpaceDN/>
        <w:spacing w:before="159"/>
        <w:ind w:left="927" w:hanging="360"/>
        <w:rPr>
          <w:rFonts w:eastAsia="Times New Roman" w:cs="Arial"/>
        </w:rPr>
      </w:pPr>
      <w:r>
        <w:rPr>
          <w:rFonts w:eastAsia="Times New Roman" w:cs="Arial"/>
        </w:rPr>
        <w:t>Have demonstrated proficiency in employing Sqoop to seamlessly import and export data across multiple file formats, including CSV, Avro, and Parquet.</w:t>
      </w:r>
    </w:p>
    <w:p w:rsidR="00F660B1" w:rsidP="00F660B1" w14:paraId="79332949" w14:textId="77777777">
      <w:pPr>
        <w:pStyle w:val="ListParagraph"/>
        <w:numPr>
          <w:ilvl w:val="0"/>
          <w:numId w:val="3"/>
        </w:numPr>
        <w:autoSpaceDE/>
        <w:autoSpaceDN/>
        <w:spacing w:before="159"/>
        <w:ind w:left="927" w:hanging="360"/>
        <w:rPr>
          <w:rFonts w:eastAsia="Times New Roman" w:cs="Arial"/>
        </w:rPr>
      </w:pPr>
      <w:r>
        <w:rPr>
          <w:rFonts w:eastAsia="Times New Roman" w:cs="Arial"/>
        </w:rPr>
        <w:t>Experience in configuring Sqoop to effectively manage intricate(complex) data structures, including nested and hierarchical data.</w:t>
      </w:r>
    </w:p>
    <w:p w:rsidR="00F660B1" w:rsidP="00F660B1" w14:paraId="3AC3D978" w14:textId="77777777">
      <w:pPr>
        <w:pStyle w:val="ListParagraph"/>
        <w:numPr>
          <w:ilvl w:val="0"/>
          <w:numId w:val="3"/>
        </w:numPr>
        <w:autoSpaceDE/>
        <w:autoSpaceDN/>
        <w:spacing w:before="159"/>
        <w:ind w:left="927" w:hanging="360"/>
        <w:rPr>
          <w:rFonts w:eastAsia="Times New Roman" w:cs="Arial"/>
        </w:rPr>
      </w:pPr>
      <w:r>
        <w:rPr>
          <w:rFonts w:eastAsia="Times New Roman" w:cs="Arial"/>
        </w:rPr>
        <w:t>Experienced in developed and implemented solutions based on Sqoop to seamlessly integrate external databases with Hadoop-based applications and workflows.</w:t>
      </w:r>
    </w:p>
    <w:p w:rsidR="00F660B1" w:rsidP="00F660B1" w14:paraId="067AA57E" w14:textId="77777777">
      <w:pPr>
        <w:pStyle w:val="ListParagraph"/>
        <w:numPr>
          <w:ilvl w:val="0"/>
          <w:numId w:val="3"/>
        </w:numPr>
        <w:autoSpaceDE/>
        <w:autoSpaceDN/>
        <w:spacing w:before="159" w:line="276" w:lineRule="auto"/>
        <w:ind w:left="927" w:hanging="360"/>
        <w:rPr>
          <w:rFonts w:eastAsia="Times New Roman" w:cs="Arial"/>
        </w:rPr>
      </w:pPr>
      <w:r>
        <w:rPr>
          <w:rFonts w:eastAsia="Times New Roman" w:cs="Arial"/>
        </w:rPr>
        <w:t xml:space="preserve">Highly proficient in managing Hive partitions and buckets in accordance with specific business requirements.     </w:t>
      </w:r>
      <w:r>
        <w:rPr>
          <w:rFonts w:eastAsia="Times New Roman" w:cs="Arial"/>
        </w:rPr>
        <w:tab/>
      </w:r>
      <w:r>
        <w:rPr>
          <w:rFonts w:eastAsia="Times New Roman" w:cs="Arial"/>
        </w:rPr>
        <w:tab/>
      </w:r>
    </w:p>
    <w:p w:rsidR="00F660B1" w:rsidP="00F660B1" w14:paraId="2A2B7E89" w14:textId="77777777">
      <w:pPr>
        <w:pStyle w:val="ListParagraph"/>
        <w:numPr>
          <w:ilvl w:val="0"/>
          <w:numId w:val="3"/>
        </w:numPr>
        <w:autoSpaceDE/>
        <w:autoSpaceDN/>
        <w:spacing w:before="159" w:line="276" w:lineRule="auto"/>
        <w:ind w:left="927" w:hanging="360"/>
        <w:rPr>
          <w:rFonts w:eastAsia="Times New Roman" w:cs="Arial"/>
        </w:rPr>
      </w:pPr>
      <w:r>
        <w:rPr>
          <w:rFonts w:eastAsia="Times New Roman" w:cs="Arial"/>
        </w:rPr>
        <w:t>Possess advanced skills in seamlessly integrating Hive tables with various other big data technologies, including Hadoop, HBase, and Impala.</w:t>
      </w:r>
    </w:p>
    <w:p w:rsidR="00F660B1" w:rsidP="00F660B1" w14:paraId="61A2043E" w14:textId="77777777">
      <w:pPr>
        <w:pStyle w:val="ListParagraph"/>
        <w:numPr>
          <w:ilvl w:val="0"/>
          <w:numId w:val="3"/>
        </w:numPr>
        <w:autoSpaceDE/>
        <w:autoSpaceDN/>
        <w:spacing w:before="159"/>
        <w:ind w:left="927" w:hanging="360"/>
        <w:rPr>
          <w:rFonts w:eastAsia="Times New Roman" w:cs="Arial"/>
        </w:rPr>
      </w:pPr>
      <w:r>
        <w:rPr>
          <w:rFonts w:eastAsia="Times New Roman" w:cs="Arial"/>
        </w:rPr>
        <w:t>Familiarity with the Hive meta store and its crucial role in effectively managing table metadata and facilitating schema evolution.</w:t>
      </w:r>
    </w:p>
    <w:p w:rsidR="00F660B1" w:rsidP="00F660B1" w14:paraId="1F899A63" w14:textId="77777777">
      <w:pPr>
        <w:pStyle w:val="ListParagraph"/>
        <w:numPr>
          <w:ilvl w:val="0"/>
          <w:numId w:val="3"/>
        </w:numPr>
        <w:autoSpaceDE/>
        <w:autoSpaceDN/>
        <w:spacing w:before="159"/>
        <w:ind w:left="927" w:hanging="360"/>
        <w:rPr>
          <w:rFonts w:eastAsia="Times New Roman" w:cs="Arial"/>
        </w:rPr>
      </w:pPr>
      <w:r>
        <w:rPr>
          <w:rFonts w:eastAsia="Times New Roman" w:cs="Arial"/>
        </w:rPr>
        <w:t>Possess in-depth knowledge of various Hive table formats, such as ORC, Parquet, and Avro, including their distinct advantages and disadvantages in diverse use cases.</w:t>
      </w:r>
    </w:p>
    <w:p w:rsidR="00F660B1" w:rsidP="00F660B1" w14:paraId="7CF495F6" w14:textId="77777777">
      <w:pPr>
        <w:pStyle w:val="ListParagraph"/>
        <w:numPr>
          <w:ilvl w:val="0"/>
          <w:numId w:val="3"/>
        </w:numPr>
        <w:autoSpaceDE/>
        <w:autoSpaceDN/>
        <w:spacing w:before="159"/>
        <w:ind w:left="927" w:hanging="360"/>
        <w:rPr>
          <w:rFonts w:eastAsia="Times New Roman" w:cs="Arial"/>
        </w:rPr>
      </w:pPr>
      <w:r>
        <w:rPr>
          <w:rFonts w:eastAsia="Times New Roman" w:cs="Arial"/>
        </w:rPr>
        <w:t>Capability to effectively troubleshoot common issues related to Hive tables, such as data skew, table corruption, and query optimization, ensuring smooth operations and optimal performance.</w:t>
      </w:r>
    </w:p>
    <w:p w:rsidR="00F660B1" w:rsidP="00F660B1" w14:paraId="4E2A01F1" w14:textId="77777777">
      <w:pPr>
        <w:pStyle w:val="ListParagraph"/>
        <w:numPr>
          <w:ilvl w:val="0"/>
          <w:numId w:val="3"/>
        </w:numPr>
        <w:autoSpaceDE/>
        <w:autoSpaceDN/>
        <w:spacing w:before="159"/>
        <w:ind w:left="927" w:hanging="360"/>
        <w:rPr>
          <w:rFonts w:eastAsia="Times New Roman" w:cs="Arial"/>
        </w:rPr>
      </w:pPr>
      <w:r>
        <w:rPr>
          <w:rFonts w:eastAsia="Times New Roman" w:cs="Arial"/>
        </w:rPr>
        <w:t>Have gained experience in identifying and resolving performance bottlenecks within Hive, including addressing data skew, optimizing joins, and mitigating excessive shuffling, leading to enhanced efficiency and faster query processing.</w:t>
      </w:r>
    </w:p>
    <w:p w:rsidR="00F660B1" w:rsidRPr="00CF4555" w:rsidP="00F660B1" w14:paraId="3C9952E4" w14:textId="77777777">
      <w:pPr>
        <w:numPr>
          <w:ilvl w:val="0"/>
          <w:numId w:val="3"/>
        </w:numPr>
        <w:pBdr>
          <w:top w:val="nil"/>
          <w:left w:val="nil"/>
          <w:bottom w:val="nil"/>
          <w:right w:val="nil"/>
          <w:between w:val="nil"/>
        </w:pBdr>
        <w:autoSpaceDE/>
        <w:autoSpaceDN/>
        <w:ind w:left="927" w:hanging="360"/>
        <w:rPr>
          <w:kern w:val="1"/>
          <w:lang w:val="en-GB" w:eastAsia="zh-CN"/>
        </w:rPr>
      </w:pPr>
      <w:r>
        <w:rPr>
          <w:kern w:val="1"/>
          <w:lang w:val="en-GB" w:eastAsia="zh-CN"/>
        </w:rPr>
        <w:t>Done Hive partition such as static and dynamic partitions.</w:t>
      </w:r>
    </w:p>
    <w:p w:rsidR="00F660B1" w:rsidP="00F660B1" w14:paraId="610DD496" w14:textId="77777777">
      <w:pPr>
        <w:pStyle w:val="BodyText"/>
        <w:spacing w:before="129"/>
        <w:ind w:left="643" w:firstLine="0"/>
      </w:pPr>
      <w:r>
        <w:rPr>
          <w:noProof/>
        </w:rPr>
        <mc:AlternateContent>
          <mc:Choice Requires="wpg">
            <w:drawing>
              <wp:inline distT="0" distB="0" distL="0" distR="0">
                <wp:extent cx="6715125" cy="309880"/>
                <wp:effectExtent l="0" t="0" r="0" b="0"/>
                <wp:docPr id="6" name="Group 30"/>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5_9Ju3ZBMAAAAlAAAAAQAAAE0BAAAAkAAAAEgAAACQAAAASAAAAAAAAAAAAAAAAAAAABcAAAAUAAAAAAAAAAAAAAD/fwAA/38AAAAAAAAJAAAABAAAAAAAAAAhAAAAQAAAADwAAABRAAAAB6AAAAAAAAAAAAAAAAAAAAAAAAAAAAAAAAAAAAAAAAAAAAAATykAAOgBAAAAAAAAAAAAAAAAAAAoAAAACAAAAAEAAAABAAAA"/>
                          </a:ext>
                        </a:extLst>
                      </wpg:cNvGrpSpPr>
                      <wpg:grpSpPr>
                        <a:xfrm>
                          <a:off x="0" y="0"/>
                          <a:ext cx="6715125" cy="309880"/>
                          <a:chOff x="0" y="0"/>
                          <a:chExt cx="6715125" cy="309880"/>
                        </a:xfrm>
                      </wpg:grpSpPr>
                      <wps:wsp xmlns:wps="http://schemas.microsoft.com/office/word/2010/wordprocessingShape">
                        <wps:cNvPr id="7" name="Rectangle 3"/>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ZAAAAA0AAAAAkAAAAEgAAACQAAAASAAAAAAAAAAAAAAAAAAAAAEAAABQAAAAAAAAAAAA4D8AAAAAAADgPwAAAAAAAOA/AAAAAAAA4D8AAAAAAADgPwAAAAAAAOA/AAAAAAAA4D8AAAAAAADgPwAAAAAAAOA/AAAAAAAA4D8CAAAAjAAAAAEAAAAAAAAA5+b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6IwAATAEAAAAAAAATAAAACQAAACgAAAAIAAAAAQAAAAEAAAA="/>
                            </a:ext>
                          </a:extLst>
                        </wps:cNvSpPr>
                        <wps:spPr>
                          <a:xfrm>
                            <a:off x="12065" y="5715"/>
                            <a:ext cx="5726430" cy="210820"/>
                          </a:xfrm>
                          <a:prstGeom prst="rect">
                            <a:avLst/>
                          </a:prstGeom>
                          <a:solidFill>
                            <a:srgbClr val="E7E6E6"/>
                          </a:solidFill>
                          <a:ln>
                            <a:noFill/>
                          </a:ln>
                        </wps:spPr>
                        <wps:bodyPr spcFirstLastPara="1" vertOverflow="clip" horzOverflow="clip" upright="1"/>
                      </wps:wsp>
                      <wps:wsp xmlns:wps="http://schemas.microsoft.com/office/word/2010/wordprocessingShape">
                        <wps:cNvPr id="8" name="AutoShape 4"/>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CwAAAA0AAAAAkAAAAEgAAACQAAAASAAAAAAAAAAAAAAAAAAAAAEAAABQAAAAAAAAAAAA4D8AAAAAAADgPwAAAAAAAOA/AAAAAAAA4D8AAAAAAADgPwAAAAAAAOA/AAAAAAAA4D8AAAAAAADgPwAAAAAAAOA/AAAAAAAA4D8CAAAAjAAAAAEAAAAAAAAAZmZ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NIwAAXwEAAAAAAAAAAAAAAAAAACgAAAAIAAAAAQAAAAEAAAA="/>
                            </a:ext>
                          </a:extLst>
                        </wps:cNvSpPr>
                        <wps:spPr>
                          <a:xfrm>
                            <a:off x="0" y="0"/>
                            <a:ext cx="5738495" cy="222885"/>
                          </a:xfrm>
                          <a:custGeom>
                            <a:avLst/>
                            <a:gdLst/>
                            <a:rect l="0" t="0" r="5738495" b="222885"/>
                            <a:pathLst>
                              <a:path fill="norm" h="222885" w="5738495" stroke="1">
                                <a:moveTo>
                                  <a:pt x="5738495" y="216538"/>
                                </a:moveTo>
                                <a:lnTo>
                                  <a:pt x="0" y="216538"/>
                                </a:lnTo>
                                <a:lnTo>
                                  <a:pt x="0" y="222885"/>
                                </a:lnTo>
                                <a:lnTo>
                                  <a:pt x="5738495" y="222885"/>
                                </a:lnTo>
                                <a:lnTo>
                                  <a:pt x="5738495" y="216538"/>
                                </a:lnTo>
                                <a:close/>
                                <a:moveTo>
                                  <a:pt x="5738495" y="0"/>
                                </a:moveTo>
                                <a:lnTo>
                                  <a:pt x="8767" y="0"/>
                                </a:lnTo>
                                <a:lnTo>
                                  <a:pt x="8767" y="6346"/>
                                </a:lnTo>
                                <a:lnTo>
                                  <a:pt x="5738495" y="6346"/>
                                </a:lnTo>
                                <a:lnTo>
                                  <a:pt x="5738495" y="0"/>
                                </a:lnTo>
                                <a:close/>
                              </a:path>
                            </a:pathLst>
                          </a:custGeom>
                          <a:solidFill>
                            <a:srgbClr val="666666"/>
                          </a:solidFill>
                          <a:ln>
                            <a:noFill/>
                          </a:ln>
                        </wps:spPr>
                        <wps:bodyPr spcFirstLastPara="1" vertOverflow="clip" horzOverflow="clip" upright="1"/>
                      </wps:wsp>
                      <wps:wsp xmlns:wps="http://schemas.microsoft.com/office/word/2010/wordprocessingShape">
                        <wps:cNvPr id="9" name="Text Box 5"/>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8KQAA3gEAAAAAAAATAAAACgAAACgAAAAIAAAAAQAAAAEAAAA="/>
                            </a:ext>
                          </a:extLst>
                        </wps:cNvSpPr>
                        <wps:spPr>
                          <a:xfrm>
                            <a:off x="12065" y="6350"/>
                            <a:ext cx="6703060" cy="303530"/>
                          </a:xfrm>
                          <a:prstGeom prst="rect">
                            <a:avLst/>
                          </a:prstGeom>
                          <a:noFill/>
                          <a:ln>
                            <a:noFill/>
                          </a:ln>
                        </wps:spPr>
                        <wps:txbx>
                          <w:txbxContent>
                            <w:p w:rsidR="00F660B1" w:rsidP="00F660B1" w14:textId="77777777">
                              <w:pPr>
                                <w:spacing w:line="331" w:lineRule="exact"/>
                                <w:ind w:left="125"/>
                                <w:rPr>
                                  <w:b/>
                                  <w:sz w:val="28"/>
                                </w:rPr>
                              </w:pPr>
                              <w:r>
                                <w:rPr>
                                  <w:b/>
                                  <w:sz w:val="28"/>
                                </w:rPr>
                                <w:t xml:space="preserve">WORK EXPERIENCE </w:t>
                              </w:r>
                            </w:p>
                          </w:txbxContent>
                        </wps:txbx>
                        <wps:bodyPr spcFirstLastPara="1" vertOverflow="clip" horzOverflow="clip" lIns="0" tIns="0" rIns="0" bIns="0" upright="1">
                          <a:prstTxWarp prst="textNoShape">
                            <a:avLst/>
                          </a:prstTxWarp>
                        </wps:bodyPr>
                      </wps:wsp>
                    </wpg:wgp>
                  </a:graphicData>
                </a:graphic>
              </wp:inline>
            </w:drawing>
          </mc:Choice>
          <mc:Fallback>
            <w:pict>
              <v:group id="Group 30" o:spid="_x0000_i1037" style="width:528.75pt;height:24.4pt;mso-position-horizontal-relative:char;mso-position-vertical-relative:line" coordsize="67151,3098">
                <v:rect id="Rectangle 3" o:spid="_x0000_s1038" style="width:57264;height:2108;left:120;mso-wrap-style:square;position:absolute;top:57;visibility:visible;v-text-anchor:top" fillcolor="#e7e6e6" stroked="f"/>
                <v:shape id="AutoShape 4" o:spid="_x0000_s1039" style="width:57384;height:2228;mso-wrap-style:square;position:absolute;visibility:visible;v-text-anchor:top" coordsize="5738495,222885" path="m5738495,216538l,216538l,222885l5738495,222885l5738495,216538xm5738495,l8767,l8767,6346l5738495,6346l5738495,xe" fillcolor="#666" stroked="f">
                  <v:path arrowok="t" textboxrect="0,0,5738495,222885"/>
                </v:shape>
                <v:rect id="Text Box 5" o:spid="_x0000_s1040" style="width:67031;height:3035;left:120;mso-wrap-style:square;position:absolute;top:63;visibility:visible;v-text-anchor:top" filled="f" stroked="f">
                  <v:textbox inset="0,0,0,0">
                    <w:txbxContent>
                      <w:p w:rsidR="00F660B1" w:rsidP="00F660B1" w14:paraId="458B90F2" w14:textId="77777777">
                        <w:pPr>
                          <w:spacing w:line="331" w:lineRule="exact"/>
                          <w:ind w:left="125"/>
                          <w:rPr>
                            <w:b/>
                            <w:sz w:val="28"/>
                          </w:rPr>
                        </w:pPr>
                        <w:r>
                          <w:rPr>
                            <w:b/>
                            <w:sz w:val="28"/>
                          </w:rPr>
                          <w:t xml:space="preserve">WORK EXPERIENCE </w:t>
                        </w:r>
                      </w:p>
                    </w:txbxContent>
                  </v:textbox>
                </v:rect>
                <w10:wrap type="none"/>
                <w10:anchorlock/>
              </v:group>
            </w:pict>
          </mc:Fallback>
        </mc:AlternateContent>
      </w:r>
    </w:p>
    <w:p w:rsidR="00F01819" w:rsidRPr="00F01819" w:rsidP="00F01819" w14:paraId="45D8146B" w14:textId="0F80FA7B">
      <w:pPr>
        <w:pStyle w:val="ListParagraph"/>
        <w:numPr>
          <w:ilvl w:val="0"/>
          <w:numId w:val="7"/>
        </w:numPr>
        <w:tabs>
          <w:tab w:val="left" w:pos="960"/>
        </w:tabs>
        <w:autoSpaceDE/>
        <w:autoSpaceDN/>
        <w:ind w:left="1069" w:right="351" w:hanging="360"/>
        <w:contextualSpacing w:val="0"/>
        <w:rPr>
          <w:b/>
          <w:bCs/>
        </w:rPr>
      </w:pPr>
      <w:r>
        <w:rPr>
          <w:b/>
          <w:bCs/>
        </w:rPr>
        <w:t>Risk Insight</w:t>
      </w:r>
      <w:r>
        <w:rPr>
          <w:b/>
          <w:bCs/>
        </w:rPr>
        <w:t xml:space="preserve"> </w:t>
      </w:r>
      <w:r>
        <w:rPr>
          <w:sz w:val="24"/>
          <w:szCs w:val="24"/>
        </w:rPr>
        <w:t xml:space="preserve">– </w:t>
      </w:r>
      <w:r w:rsidRPr="006D48E2">
        <w:rPr>
          <w:b/>
          <w:bCs/>
          <w:sz w:val="24"/>
          <w:szCs w:val="24"/>
        </w:rPr>
        <w:t>May 2024 – Till Present</w:t>
      </w:r>
    </w:p>
    <w:p w:rsidR="00950C18" w:rsidRPr="00950C18" w:rsidP="00950C18" w14:paraId="7063F6A2" w14:textId="2F7F687B">
      <w:pPr>
        <w:pStyle w:val="ListParagraph"/>
        <w:numPr>
          <w:ilvl w:val="0"/>
          <w:numId w:val="7"/>
        </w:numPr>
        <w:tabs>
          <w:tab w:val="left" w:pos="960"/>
        </w:tabs>
        <w:autoSpaceDE/>
        <w:autoSpaceDN/>
        <w:ind w:left="1069" w:right="351" w:hanging="360"/>
        <w:contextualSpacing w:val="0"/>
      </w:pPr>
      <w:r>
        <w:rPr>
          <w:b/>
          <w:bCs/>
        </w:rPr>
        <w:t>Career Net Technology -Sep 2023 – Nov 2023</w:t>
      </w:r>
    </w:p>
    <w:p w:rsidR="00F660B1" w:rsidRPr="00EB5016" w:rsidP="00F660B1" w14:paraId="4B8FBD7F" w14:textId="563FCA47">
      <w:pPr>
        <w:pStyle w:val="ListParagraph"/>
        <w:numPr>
          <w:ilvl w:val="0"/>
          <w:numId w:val="7"/>
        </w:numPr>
        <w:tabs>
          <w:tab w:val="left" w:pos="960"/>
        </w:tabs>
        <w:autoSpaceDE/>
        <w:autoSpaceDN/>
        <w:ind w:left="1069" w:right="351" w:hanging="360"/>
        <w:contextualSpacing w:val="0"/>
      </w:pPr>
      <w:r>
        <w:rPr>
          <w:b/>
          <w:bCs/>
        </w:rPr>
        <w:t xml:space="preserve">Team ware </w:t>
      </w:r>
      <w:r w:rsidR="009A69BF">
        <w:rPr>
          <w:b/>
          <w:bCs/>
        </w:rPr>
        <w:t>Solutions (Quantum Leap Consulting)</w:t>
      </w:r>
      <w:r>
        <w:rPr>
          <w:b/>
          <w:bCs/>
        </w:rPr>
        <w:t xml:space="preserve"> – May 2022 – Mar 2023</w:t>
      </w:r>
    </w:p>
    <w:p w:rsidR="00EB5016" w:rsidRPr="00EB5016" w:rsidP="00EB5016" w14:paraId="4138D576" w14:textId="19E78386">
      <w:pPr>
        <w:pStyle w:val="ListParagraph"/>
        <w:numPr>
          <w:ilvl w:val="0"/>
          <w:numId w:val="7"/>
        </w:numPr>
        <w:tabs>
          <w:tab w:val="left" w:pos="960"/>
        </w:tabs>
        <w:autoSpaceDE/>
        <w:autoSpaceDN/>
        <w:ind w:left="1069" w:right="351" w:hanging="360"/>
        <w:contextualSpacing w:val="0"/>
        <w:rPr>
          <w:b/>
          <w:bCs/>
        </w:rPr>
      </w:pPr>
      <w:r>
        <w:rPr>
          <w:b/>
          <w:bCs/>
        </w:rPr>
        <w:t>LTI (Larsen &amp; Toubro Infotech) – Jan 2020 – Mar 2022</w:t>
      </w:r>
    </w:p>
    <w:p w:rsidR="00F660B1" w:rsidP="00F660B1" w14:paraId="29434B75" w14:textId="77777777">
      <w:pPr>
        <w:pStyle w:val="BodyText"/>
        <w:spacing w:before="129"/>
        <w:ind w:left="600" w:firstLine="0"/>
      </w:pPr>
      <w:r>
        <w:rPr>
          <w:noProof/>
        </w:rPr>
        <mc:AlternateContent>
          <mc:Choice Requires="wpg">
            <w:drawing>
              <wp:inline distT="0" distB="0" distL="0" distR="0">
                <wp:extent cx="6715125" cy="309880"/>
                <wp:effectExtent l="0" t="0" r="0" b="0"/>
                <wp:docPr id="10" name="Group 46"/>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5_9Ju3ZBMAAAAlAAAAAQAAAE0BAAAAkAAAAEgAAACQAAAASAAAAAAAAAAAAAAAAAAAABcAAAAUAAAAAAAAAAAAAAD/fwAA/38AAAAAAAAJAAAABAAAAAAAAAAhAAAAQAAAADwAAABUAAAAB6AAAAAAAAAAAAAAAAAAAAAAAAAAAAAAAAAAAAAAAAAAAAAATykAAOgBAAAAAAAAAAAAAAAAAAAoAAAACAAAAAEAAAABAAAA"/>
                          </a:ext>
                        </a:extLst>
                      </wpg:cNvGrpSpPr>
                      <wpg:grpSpPr>
                        <a:xfrm>
                          <a:off x="0" y="0"/>
                          <a:ext cx="6715125" cy="309880"/>
                          <a:chOff x="0" y="0"/>
                          <a:chExt cx="6715125" cy="309880"/>
                        </a:xfrm>
                      </wpg:grpSpPr>
                      <wps:wsp xmlns:wps="http://schemas.microsoft.com/office/word/2010/wordprocessingShape">
                        <wps:cNvPr id="11" name="Rectangle 3"/>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ZAAAAA0AAAAAkAAAAEgAAACQAAAASAAAAAAAAAAAAAAAAAAAAAEAAABQAAAAAAAAAAAA4D8AAAAAAADgPwAAAAAAAOA/AAAAAAAA4D8AAAAAAADgPwAAAAAAAOA/AAAAAAAA4D8AAAAAAADgPwAAAAAAAOA/AAAAAAAA4D8CAAAAjAAAAAEAAAAAAAAA5+b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6IwAATAEAAAAAAAATAAAACQAAACgAAAAIAAAAAQAAAAEAAAA="/>
                            </a:ext>
                          </a:extLst>
                        </wps:cNvSpPr>
                        <wps:spPr>
                          <a:xfrm>
                            <a:off x="12065" y="5715"/>
                            <a:ext cx="5726430" cy="210820"/>
                          </a:xfrm>
                          <a:prstGeom prst="rect">
                            <a:avLst/>
                          </a:prstGeom>
                          <a:solidFill>
                            <a:srgbClr val="E7E6E6"/>
                          </a:solidFill>
                          <a:ln>
                            <a:noFill/>
                          </a:ln>
                        </wps:spPr>
                        <wps:bodyPr spcFirstLastPara="1" vertOverflow="clip" horzOverflow="clip" upright="1"/>
                      </wps:wsp>
                      <wps:wsp xmlns:wps="http://schemas.microsoft.com/office/word/2010/wordprocessingShape">
                        <wps:cNvPr id="12" name="AutoShape 4"/>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CwAAAE0AAAAAkAAAAEgAAACQAAAASAAAAAAAAAAAAAAAAAAAAAEAAABQAAAAAAAAAAAA4D8AAAAAAADgPwAAAAAAAOA/AAAAAAAA4D8AAAAAAADgPwAAAAAAAOA/AAAAAAAA4D8AAAAAAADgPwAAAAAAAOA/AAAAAAAA4D8CAAAAjAAAAAEAAAAAAAAAZmZ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NIwAAXwEAAAAAAAAAAAAAAAAAACgAAAAIAAAAAQAAAAEAAAA="/>
                            </a:ext>
                          </a:extLst>
                        </wps:cNvSpPr>
                        <wps:spPr>
                          <a:xfrm>
                            <a:off x="0" y="0"/>
                            <a:ext cx="5738495" cy="222885"/>
                          </a:xfrm>
                          <a:custGeom>
                            <a:avLst/>
                            <a:gdLst/>
                            <a:rect l="0" t="0" r="5738495" b="222885"/>
                            <a:pathLst>
                              <a:path fill="norm" h="222885" w="5738495" stroke="1">
                                <a:moveTo>
                                  <a:pt x="5738495" y="216538"/>
                                </a:moveTo>
                                <a:lnTo>
                                  <a:pt x="0" y="216538"/>
                                </a:lnTo>
                                <a:lnTo>
                                  <a:pt x="0" y="222885"/>
                                </a:lnTo>
                                <a:lnTo>
                                  <a:pt x="5738495" y="222885"/>
                                </a:lnTo>
                                <a:lnTo>
                                  <a:pt x="5738495" y="216538"/>
                                </a:lnTo>
                                <a:close/>
                                <a:moveTo>
                                  <a:pt x="5738495" y="0"/>
                                </a:moveTo>
                                <a:lnTo>
                                  <a:pt x="8767" y="0"/>
                                </a:lnTo>
                                <a:lnTo>
                                  <a:pt x="8767" y="6346"/>
                                </a:lnTo>
                                <a:lnTo>
                                  <a:pt x="5738495" y="6346"/>
                                </a:lnTo>
                                <a:lnTo>
                                  <a:pt x="5738495" y="0"/>
                                </a:lnTo>
                                <a:close/>
                              </a:path>
                            </a:pathLst>
                          </a:custGeom>
                          <a:solidFill>
                            <a:srgbClr val="666666"/>
                          </a:solidFill>
                          <a:ln>
                            <a:noFill/>
                          </a:ln>
                        </wps:spPr>
                        <wps:bodyPr spcFirstLastPara="1" vertOverflow="clip" horzOverflow="clip" upright="1"/>
                      </wps:wsp>
                      <wps:wsp xmlns:wps="http://schemas.microsoft.com/office/word/2010/wordprocessingShape">
                        <wps:cNvPr id="13" name="Text Box 5"/>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8KQAA3gEAAAAAAAATAAAACgAAACgAAAAIAAAAAQAAAAEAAAA="/>
                            </a:ext>
                          </a:extLst>
                        </wps:cNvSpPr>
                        <wps:spPr>
                          <a:xfrm>
                            <a:off x="12065" y="6350"/>
                            <a:ext cx="6703060" cy="303530"/>
                          </a:xfrm>
                          <a:prstGeom prst="rect">
                            <a:avLst/>
                          </a:prstGeom>
                          <a:noFill/>
                          <a:ln>
                            <a:noFill/>
                          </a:ln>
                        </wps:spPr>
                        <wps:txbx>
                          <w:txbxContent>
                            <w:p w:rsidR="00F660B1" w:rsidP="00F660B1" w14:textId="77777777">
                              <w:pPr>
                                <w:spacing w:line="331" w:lineRule="exact"/>
                                <w:ind w:left="125"/>
                                <w:rPr>
                                  <w:b/>
                                  <w:sz w:val="28"/>
                                </w:rPr>
                              </w:pPr>
                              <w:r>
                                <w:rPr>
                                  <w:b/>
                                  <w:sz w:val="28"/>
                                </w:rPr>
                                <w:t>ACADEMICS DETAILS</w:t>
                              </w:r>
                            </w:p>
                          </w:txbxContent>
                        </wps:txbx>
                        <wps:bodyPr spcFirstLastPara="1" vertOverflow="clip" horzOverflow="clip" lIns="0" tIns="0" rIns="0" bIns="0" upright="1">
                          <a:prstTxWarp prst="textNoShape">
                            <a:avLst/>
                          </a:prstTxWarp>
                        </wps:bodyPr>
                      </wps:wsp>
                    </wpg:wgp>
                  </a:graphicData>
                </a:graphic>
              </wp:inline>
            </w:drawing>
          </mc:Choice>
          <mc:Fallback>
            <w:pict>
              <v:group id="Group 46" o:spid="_x0000_i1041" style="width:528.75pt;height:24.4pt;mso-position-horizontal-relative:char;mso-position-vertical-relative:line" coordsize="67151,3098">
                <v:rect id="Rectangle 3" o:spid="_x0000_s1042" style="width:57264;height:2108;left:120;mso-wrap-style:square;position:absolute;top:57;visibility:visible;v-text-anchor:top" fillcolor="#e7e6e6" stroked="f"/>
                <v:shape id="AutoShape 4" o:spid="_x0000_s1043" style="width:57384;height:2228;mso-wrap-style:square;position:absolute;visibility:visible;v-text-anchor:top" coordsize="5738495,222885" path="m5738495,216538l,216538l,222885l5738495,222885l5738495,216538xm5738495,l8767,l8767,6346l5738495,6346l5738495,xe" fillcolor="#666" stroked="f">
                  <v:path arrowok="t" textboxrect="0,0,5738495,222885"/>
                </v:shape>
                <v:rect id="Text Box 5" o:spid="_x0000_s1044" style="width:67031;height:3035;left:120;mso-wrap-style:square;position:absolute;top:63;visibility:visible;v-text-anchor:top" filled="f" stroked="f">
                  <v:textbox inset="0,0,0,0">
                    <w:txbxContent>
                      <w:p w:rsidR="00F660B1" w:rsidP="00F660B1" w14:paraId="5C9BEB01" w14:textId="77777777">
                        <w:pPr>
                          <w:spacing w:line="331" w:lineRule="exact"/>
                          <w:ind w:left="125"/>
                          <w:rPr>
                            <w:b/>
                            <w:sz w:val="28"/>
                          </w:rPr>
                        </w:pPr>
                        <w:r>
                          <w:rPr>
                            <w:b/>
                            <w:sz w:val="28"/>
                          </w:rPr>
                          <w:t>ACADEMICS DETAILS</w:t>
                        </w:r>
                      </w:p>
                    </w:txbxContent>
                  </v:textbox>
                </v:rect>
                <w10:wrap type="none"/>
                <w10:anchorlock/>
              </v:group>
            </w:pict>
          </mc:Fallback>
        </mc:AlternateContent>
      </w:r>
    </w:p>
    <w:p w:rsidR="00F660B1" w:rsidP="00F660B1" w14:paraId="15B282ED" w14:textId="77777777">
      <w:pPr>
        <w:pStyle w:val="ListParagraph"/>
        <w:numPr>
          <w:ilvl w:val="0"/>
          <w:numId w:val="7"/>
        </w:numPr>
        <w:tabs>
          <w:tab w:val="left" w:pos="960"/>
        </w:tabs>
        <w:autoSpaceDE/>
        <w:autoSpaceDN/>
        <w:ind w:left="1069" w:right="351" w:hanging="360"/>
        <w:contextualSpacing w:val="0"/>
      </w:pPr>
      <w:r>
        <w:rPr>
          <w:b/>
          <w:bCs/>
        </w:rPr>
        <w:t>B.E.</w:t>
      </w:r>
      <w:r>
        <w:rPr>
          <w:spacing w:val="-4"/>
        </w:rPr>
        <w:t xml:space="preserve"> </w:t>
      </w:r>
      <w:r>
        <w:t>(Computer</w:t>
      </w:r>
      <w:r>
        <w:rPr>
          <w:spacing w:val="-7"/>
        </w:rPr>
        <w:t xml:space="preserve"> </w:t>
      </w:r>
      <w:r>
        <w:t>Science</w:t>
      </w:r>
      <w:r>
        <w:rPr>
          <w:spacing w:val="-4"/>
        </w:rPr>
        <w:t xml:space="preserve"> </w:t>
      </w:r>
      <w:r>
        <w:t>and</w:t>
      </w:r>
      <w:r>
        <w:rPr>
          <w:spacing w:val="-5"/>
        </w:rPr>
        <w:t xml:space="preserve"> </w:t>
      </w:r>
      <w:r>
        <w:t>Engineering)</w:t>
      </w:r>
      <w:r>
        <w:rPr>
          <w:spacing w:val="-7"/>
        </w:rPr>
        <w:t xml:space="preserve"> </w:t>
      </w:r>
      <w:r>
        <w:t>from</w:t>
      </w:r>
      <w:r>
        <w:rPr>
          <w:spacing w:val="-5"/>
        </w:rPr>
        <w:t xml:space="preserve"> </w:t>
      </w:r>
      <w:r>
        <w:rPr>
          <w:b/>
          <w:bCs/>
        </w:rPr>
        <w:t>Technocrats</w:t>
      </w:r>
      <w:r>
        <w:rPr>
          <w:b/>
          <w:bCs/>
          <w:spacing w:val="3"/>
        </w:rPr>
        <w:t xml:space="preserve"> </w:t>
      </w:r>
      <w:r>
        <w:rPr>
          <w:b/>
          <w:bCs/>
        </w:rPr>
        <w:t>Institute</w:t>
      </w:r>
      <w:r>
        <w:rPr>
          <w:b/>
          <w:bCs/>
          <w:spacing w:val="-5"/>
        </w:rPr>
        <w:t xml:space="preserve"> </w:t>
      </w:r>
      <w:r>
        <w:rPr>
          <w:b/>
          <w:bCs/>
        </w:rPr>
        <w:t>of</w:t>
      </w:r>
      <w:r>
        <w:rPr>
          <w:b/>
          <w:bCs/>
          <w:spacing w:val="-3"/>
        </w:rPr>
        <w:t xml:space="preserve"> </w:t>
      </w:r>
      <w:r>
        <w:rPr>
          <w:b/>
          <w:bCs/>
        </w:rPr>
        <w:t>Technology</w:t>
      </w:r>
      <w:r>
        <w:t>,</w:t>
      </w:r>
      <w:r>
        <w:rPr>
          <w:spacing w:val="-51"/>
        </w:rPr>
        <w:t xml:space="preserve"> </w:t>
      </w:r>
      <w:r>
        <w:t>Bhopal,</w:t>
      </w:r>
      <w:r>
        <w:rPr>
          <w:spacing w:val="-9"/>
        </w:rPr>
        <w:t xml:space="preserve"> </w:t>
      </w:r>
      <w:r>
        <w:t>with</w:t>
      </w:r>
      <w:r>
        <w:rPr>
          <w:spacing w:val="1"/>
        </w:rPr>
        <w:t xml:space="preserve"> </w:t>
      </w:r>
      <w:r>
        <w:t>7.7</w:t>
      </w:r>
      <w:r>
        <w:rPr>
          <w:spacing w:val="-8"/>
        </w:rPr>
        <w:t xml:space="preserve"> </w:t>
      </w:r>
      <w:r>
        <w:t>CGPA (First Class In</w:t>
      </w:r>
      <w:r>
        <w:rPr>
          <w:spacing w:val="-8"/>
        </w:rPr>
        <w:t xml:space="preserve"> </w:t>
      </w:r>
      <w:r>
        <w:t>2019).</w:t>
      </w:r>
    </w:p>
    <w:p w:rsidR="00F660B1" w:rsidRPr="00CF4555" w:rsidP="00F660B1" w14:paraId="7C557325" w14:textId="77777777">
      <w:pPr>
        <w:pStyle w:val="BodyText"/>
        <w:numPr>
          <w:ilvl w:val="0"/>
          <w:numId w:val="7"/>
        </w:numPr>
        <w:autoSpaceDE/>
        <w:autoSpaceDN/>
        <w:spacing w:before="129"/>
        <w:ind w:left="1069" w:hanging="360"/>
      </w:pPr>
      <w:r>
        <w:rPr>
          <w:b/>
          <w:bCs/>
        </w:rPr>
        <w:t>SSC</w:t>
      </w:r>
      <w:r>
        <w:rPr>
          <w:b/>
          <w:bCs/>
          <w:spacing w:val="-3"/>
        </w:rPr>
        <w:t xml:space="preserve"> </w:t>
      </w:r>
      <w:r>
        <w:t>from</w:t>
      </w:r>
      <w:r>
        <w:rPr>
          <w:spacing w:val="-8"/>
        </w:rPr>
        <w:t xml:space="preserve"> </w:t>
      </w:r>
      <w:r>
        <w:rPr>
          <w:b/>
          <w:bCs/>
        </w:rPr>
        <w:t>St</w:t>
      </w:r>
      <w:r>
        <w:rPr>
          <w:b/>
          <w:bCs/>
          <w:spacing w:val="-7"/>
        </w:rPr>
        <w:t xml:space="preserve"> </w:t>
      </w:r>
      <w:r>
        <w:rPr>
          <w:b/>
          <w:bCs/>
        </w:rPr>
        <w:t>Karen’s</w:t>
      </w:r>
      <w:r>
        <w:rPr>
          <w:b/>
          <w:bCs/>
          <w:spacing w:val="-3"/>
        </w:rPr>
        <w:t xml:space="preserve"> </w:t>
      </w:r>
      <w:r>
        <w:rPr>
          <w:b/>
          <w:bCs/>
        </w:rPr>
        <w:t>High</w:t>
      </w:r>
      <w:r>
        <w:rPr>
          <w:b/>
          <w:bCs/>
          <w:spacing w:val="-8"/>
        </w:rPr>
        <w:t xml:space="preserve"> </w:t>
      </w:r>
      <w:r>
        <w:rPr>
          <w:b/>
          <w:bCs/>
        </w:rPr>
        <w:t>School</w:t>
      </w:r>
      <w:r>
        <w:t>,</w:t>
      </w:r>
      <w:r>
        <w:rPr>
          <w:spacing w:val="-9"/>
        </w:rPr>
        <w:t xml:space="preserve"> </w:t>
      </w:r>
      <w:r>
        <w:t>I.C.S.E</w:t>
      </w:r>
      <w:r>
        <w:rPr>
          <w:spacing w:val="-9"/>
        </w:rPr>
        <w:t xml:space="preserve"> </w:t>
      </w:r>
      <w:r>
        <w:t>Board,</w:t>
      </w:r>
      <w:r>
        <w:rPr>
          <w:spacing w:val="-9"/>
        </w:rPr>
        <w:t xml:space="preserve"> </w:t>
      </w:r>
      <w:r>
        <w:t>Patna</w:t>
      </w:r>
      <w:r>
        <w:rPr>
          <w:spacing w:val="1"/>
        </w:rPr>
        <w:t xml:space="preserve"> </w:t>
      </w:r>
      <w:r>
        <w:t>(In</w:t>
      </w:r>
      <w:r>
        <w:rPr>
          <w:spacing w:val="-9"/>
        </w:rPr>
        <w:t xml:space="preserve"> </w:t>
      </w:r>
      <w:r>
        <w:t>2012)</w:t>
      </w:r>
    </w:p>
    <w:p w:rsidR="00F660B1" w:rsidP="00F660B1" w14:paraId="752F435B" w14:textId="77777777">
      <w:pPr>
        <w:pStyle w:val="BodyText"/>
        <w:spacing w:before="5"/>
        <w:ind w:left="0" w:firstLine="0"/>
        <w:rPr>
          <w:sz w:val="8"/>
        </w:rPr>
      </w:pPr>
      <w:r>
        <w:rPr>
          <w:noProof/>
        </w:rPr>
        <mc:AlternateContent>
          <mc:Choice Requires="wpg">
            <w:drawing>
              <wp:anchor distT="0" distB="0" distL="0" distR="0" simplePos="0" relativeHeight="251664384" behindDoc="1" locked="0" layoutInCell="0" allowOverlap="1">
                <wp:simplePos x="0" y="0"/>
                <wp:positionH relativeFrom="page">
                  <wp:posOffset>835025</wp:posOffset>
                </wp:positionH>
                <wp:positionV relativeFrom="paragraph">
                  <wp:posOffset>90170</wp:posOffset>
                </wp:positionV>
                <wp:extent cx="5738495" cy="241300"/>
                <wp:effectExtent l="0" t="0" r="0" b="0"/>
                <wp:wrapTopAndBottom/>
                <wp:docPr id="23" name="Group 18"/>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5_9Ju3ZBMAAAAlAAAAAQAAAE0BAAAAkAAAAEgAAACQAAAASAAAAAAAAAAAAAAAAAAAABcAAAAUAAAAAAAAAAAAAAD/fwAA/38AAAABAAAJAAAABAAAAAAAAAAhAAAAQAAAADwAAABXAAAAACEAACAAAAAAAAAAAAAAAAAAAAAjBQAAAAAAAAIAAACOAAAATSMAAHwBAAACAAAAIwUAAOw3AAAoAAAACAAAAAEAAAABAAAA"/>
                          </a:ext>
                        </a:extLst>
                      </wpg:cNvGrpSpPr>
                      <wpg:grpSpPr>
                        <a:xfrm>
                          <a:off x="0" y="0"/>
                          <a:ext cx="5738495" cy="241300"/>
                          <a:chOff x="0" y="0"/>
                          <a:chExt cx="5738495" cy="241300"/>
                        </a:xfrm>
                      </wpg:grpSpPr>
                      <wps:wsp xmlns:wps="http://schemas.microsoft.com/office/word/2010/wordprocessingShape">
                        <wps:cNvPr id="24" name="Rectangle 7"/>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ZAAAAA0AAAAAkAAAAEgAAACQAAAASAAAAAAAAAAAAAAAAAAAAAEAAABQAAAAAAAAAAAA4D8AAAAAAADgPwAAAAAAAOA/AAAAAAAA4D8AAAAAAADgPwAAAAAAAOA/AAAAAAAA4D8AAAAAAADgPwAAAAAAAOA/AAAAAAAA4D8CAAAAjAAAAAEAAAAAAAAA5+b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6IwAAaQEAAAAAAAA2BQAA9TcAACgAAAAIAAAAAQAAAAEAAAA="/>
                            </a:ext>
                          </a:extLst>
                        </wps:cNvSpPr>
                        <wps:spPr>
                          <a:xfrm>
                            <a:off x="12065" y="5715"/>
                            <a:ext cx="5726430" cy="229235"/>
                          </a:xfrm>
                          <a:prstGeom prst="rect">
                            <a:avLst/>
                          </a:prstGeom>
                          <a:solidFill>
                            <a:srgbClr val="E7E6E6"/>
                          </a:solidFill>
                          <a:ln>
                            <a:noFill/>
                          </a:ln>
                        </wps:spPr>
                        <wps:bodyPr spcFirstLastPara="1" vertOverflow="clip" horzOverflow="clip" upright="1"/>
                      </wps:wsp>
                      <wps:wsp xmlns:wps="http://schemas.microsoft.com/office/word/2010/wordprocessingShape">
                        <wps:cNvPr id="25" name="AutoShape 8"/>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CwAAAA0AAAAAkAAAAEgAAACQAAAAS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NIwAAfAEAAAAAAAAjBQAA7DcAACgAAAAIAAAAAQAAAAEAAAA="/>
                            </a:ext>
                          </a:extLst>
                        </wps:cNvSpPr>
                        <wps:spPr>
                          <a:xfrm>
                            <a:off x="0" y="0"/>
                            <a:ext cx="5738495" cy="241300"/>
                          </a:xfrm>
                          <a:custGeom>
                            <a:avLst/>
                            <a:gdLst/>
                            <a:rect l="0" t="0" r="5738495" b="241300"/>
                            <a:pathLst>
                              <a:path fill="norm" h="241300" w="5738495" stroke="1">
                                <a:moveTo>
                                  <a:pt x="5738495" y="234955"/>
                                </a:moveTo>
                                <a:lnTo>
                                  <a:pt x="0" y="234955"/>
                                </a:lnTo>
                                <a:lnTo>
                                  <a:pt x="0" y="241300"/>
                                </a:lnTo>
                                <a:lnTo>
                                  <a:pt x="5738495" y="241300"/>
                                </a:lnTo>
                                <a:lnTo>
                                  <a:pt x="5738495" y="234955"/>
                                </a:lnTo>
                                <a:close/>
                                <a:moveTo>
                                  <a:pt x="5738495" y="0"/>
                                </a:moveTo>
                                <a:lnTo>
                                  <a:pt x="8767" y="0"/>
                                </a:lnTo>
                                <a:lnTo>
                                  <a:pt x="8767" y="6345"/>
                                </a:lnTo>
                                <a:lnTo>
                                  <a:pt x="5738495" y="6345"/>
                                </a:lnTo>
                                <a:lnTo>
                                  <a:pt x="5738495" y="0"/>
                                </a:lnTo>
                                <a:close/>
                              </a:path>
                            </a:pathLst>
                          </a:custGeom>
                          <a:solidFill>
                            <a:srgbClr val="000000"/>
                          </a:solidFill>
                          <a:ln>
                            <a:noFill/>
                          </a:ln>
                        </wps:spPr>
                        <wps:bodyPr spcFirstLastPara="1" vertOverflow="clip" horzOverflow="clip" upright="1"/>
                      </wps:wsp>
                      <wps:wsp xmlns:wps="http://schemas.microsoft.com/office/word/2010/wordprocessingShape">
                        <wps:cNvPr id="26" name="Text Box 9"/>
                        <wps:cNvSpPr>
                          <a:extLst>
                            <a:ext xmlns:a="http://schemas.openxmlformats.org/drawingml/2006/main" uri="smNativeData">
                              <sm:smNativeData xmlns="" xmlns:o="urn:schemas-microsoft-com:office:office" xmlns:sm="smNativeData" xmlns:v="urn:schemas-microsoft-com:vml" xmlns:w="http://schemas.openxmlformats.org/wordprocessingml/2006/main" xmlns:w10="urn:schemas-microsoft-com:office:word" val="SMDATA_14_9Ju3Z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NIwAAaAEAAAAAAAAjBQAA9jcAACgAAAAIAAAAAQAAAAEAAAA="/>
                            </a:ext>
                          </a:extLst>
                        </wps:cNvSpPr>
                        <wps:spPr>
                          <a:xfrm>
                            <a:off x="0" y="6350"/>
                            <a:ext cx="5738495" cy="228600"/>
                          </a:xfrm>
                          <a:prstGeom prst="rect">
                            <a:avLst/>
                          </a:prstGeom>
                          <a:noFill/>
                          <a:ln>
                            <a:noFill/>
                          </a:ln>
                        </wps:spPr>
                        <wps:txbx>
                          <w:txbxContent>
                            <w:p w:rsidR="00F660B1" w:rsidP="00F660B1" w14:textId="77777777">
                              <w:pPr>
                                <w:spacing w:before="7"/>
                                <w:ind w:left="125"/>
                                <w:rPr>
                                  <w:b/>
                                  <w:sz w:val="28"/>
                                </w:rPr>
                              </w:pPr>
                              <w:r>
                                <w:rPr>
                                  <w:b/>
                                  <w:sz w:val="28"/>
                                </w:rPr>
                                <w:t>PERSONAL</w:t>
                              </w:r>
                              <w:r>
                                <w:rPr>
                                  <w:b/>
                                  <w:spacing w:val="-9"/>
                                  <w:sz w:val="28"/>
                                </w:rPr>
                                <w:t xml:space="preserve"> </w:t>
                              </w:r>
                              <w:r>
                                <w:rPr>
                                  <w:b/>
                                  <w:sz w:val="28"/>
                                </w:rPr>
                                <w:t>DETAILS</w:t>
                              </w:r>
                            </w:p>
                          </w:txbxContent>
                        </wps:txbx>
                        <wps:bodyPr spcFirstLastPara="1" vertOverflow="clip" horzOverflow="clip" lIns="0" tIns="0" rIns="0" bIns="0" upright="1">
                          <a:prstTxWarp prst="textNoShape">
                            <a:avLst/>
                          </a:prstTxWarp>
                        </wps:bodyPr>
                      </wps:wsp>
                    </wpg:wgp>
                  </a:graphicData>
                </a:graphic>
              </wp:anchor>
            </w:drawing>
          </mc:Choice>
          <mc:Fallback>
            <w:pict>
              <v:group id="Group 18" o:spid="_x0000_s1045" style="width:451.85pt;height:19pt;margin-top:7.1pt;margin-left:65.75pt;mso-position-horizontal-relative:page;mso-wrap-distance-left:0;mso-wrap-distance-right:0;position:absolute;z-index:-251651072" coordsize="57384,2413" o:allowincell="f">
                <v:rect id="Rectangle 7" o:spid="_x0000_s1046" style="width:57264;height:2292;left:120;mso-wrap-style:square;position:absolute;top:57;visibility:visible;v-text-anchor:top" fillcolor="#e7e6e6" stroked="f"/>
                <v:shape id="AutoShape 8" o:spid="_x0000_s1047" style="width:57384;height:2413;mso-wrap-style:square;position:absolute;visibility:visible;v-text-anchor:top" coordsize="5738495,241300" path="m5738495,234955l,234955l,241300l5738495,241300l5738495,234955xm5738495,l8767,l8767,6345l5738495,6345l5738495,xe" fillcolor="black" stroked="f">
                  <v:path arrowok="t" textboxrect="0,0,5738495,241300"/>
                </v:shape>
                <v:rect id="Text Box 9" o:spid="_x0000_s1048" style="width:57384;height:2286;mso-wrap-style:square;position:absolute;top:63;visibility:visible;v-text-anchor:top" filled="f" stroked="f">
                  <v:textbox inset="0,0,0,0">
                    <w:txbxContent>
                      <w:p w:rsidR="00F660B1" w:rsidP="00F660B1" w14:paraId="09A326EC" w14:textId="77777777">
                        <w:pPr>
                          <w:spacing w:before="7"/>
                          <w:ind w:left="125"/>
                          <w:rPr>
                            <w:b/>
                            <w:sz w:val="28"/>
                          </w:rPr>
                        </w:pPr>
                        <w:r>
                          <w:rPr>
                            <w:b/>
                            <w:sz w:val="28"/>
                          </w:rPr>
                          <w:t>PERSONAL</w:t>
                        </w:r>
                        <w:r>
                          <w:rPr>
                            <w:b/>
                            <w:spacing w:val="-9"/>
                            <w:sz w:val="28"/>
                          </w:rPr>
                          <w:t xml:space="preserve"> </w:t>
                        </w:r>
                        <w:r>
                          <w:rPr>
                            <w:b/>
                            <w:sz w:val="28"/>
                          </w:rPr>
                          <w:t>DETAILS</w:t>
                        </w:r>
                      </w:p>
                    </w:txbxContent>
                  </v:textbox>
                </v:rect>
                <w10:wrap type="topAndBottom"/>
              </v:group>
            </w:pict>
          </mc:Fallback>
        </mc:AlternateContent>
      </w:r>
      <w:r>
        <w:rPr>
          <w:sz w:val="8"/>
        </w:rPr>
        <w:t xml:space="preserve">              </w:t>
      </w:r>
    </w:p>
    <w:p w:rsidR="00F660B1" w:rsidP="00F660B1" w14:paraId="3137F012" w14:textId="77777777">
      <w:pPr>
        <w:pStyle w:val="ListParagraph"/>
        <w:numPr>
          <w:ilvl w:val="0"/>
          <w:numId w:val="4"/>
        </w:numPr>
        <w:tabs>
          <w:tab w:val="left" w:pos="960"/>
        </w:tabs>
        <w:autoSpaceDE/>
        <w:autoSpaceDN/>
        <w:spacing w:before="70"/>
        <w:ind w:left="1069" w:hanging="360"/>
        <w:contextualSpacing w:val="0"/>
        <w:rPr>
          <w:sz w:val="24"/>
        </w:rPr>
      </w:pPr>
      <w:r>
        <w:rPr>
          <w:spacing w:val="-1"/>
          <w:sz w:val="24"/>
        </w:rPr>
        <w:t xml:space="preserve"> </w:t>
      </w:r>
      <w:r>
        <w:rPr>
          <w:b/>
          <w:bCs/>
          <w:spacing w:val="-1"/>
          <w:sz w:val="24"/>
        </w:rPr>
        <w:t>Date of</w:t>
      </w:r>
      <w:r>
        <w:rPr>
          <w:b/>
          <w:bCs/>
          <w:spacing w:val="-7"/>
          <w:sz w:val="24"/>
        </w:rPr>
        <w:t xml:space="preserve"> </w:t>
      </w:r>
      <w:r>
        <w:rPr>
          <w:b/>
          <w:bCs/>
          <w:spacing w:val="-1"/>
          <w:sz w:val="24"/>
        </w:rPr>
        <w:t>Birth</w:t>
      </w:r>
      <w:r>
        <w:rPr>
          <w:spacing w:val="-1"/>
          <w:sz w:val="24"/>
        </w:rPr>
        <w:t>:</w:t>
      </w:r>
      <w:r>
        <w:rPr>
          <w:spacing w:val="3"/>
          <w:sz w:val="24"/>
        </w:rPr>
        <w:t xml:space="preserve"> </w:t>
      </w:r>
      <w:r>
        <w:rPr>
          <w:spacing w:val="-1"/>
          <w:sz w:val="24"/>
        </w:rPr>
        <w:t>7</w:t>
      </w:r>
      <w:r>
        <w:rPr>
          <w:spacing w:val="-1"/>
          <w:sz w:val="24"/>
          <w:vertAlign w:val="superscript"/>
        </w:rPr>
        <w:t>th</w:t>
      </w:r>
      <w:r>
        <w:rPr>
          <w:spacing w:val="-16"/>
          <w:sz w:val="24"/>
        </w:rPr>
        <w:t xml:space="preserve"> </w:t>
      </w:r>
      <w:r>
        <w:rPr>
          <w:spacing w:val="-1"/>
          <w:sz w:val="24"/>
        </w:rPr>
        <w:t>AUGUST,1995</w:t>
      </w:r>
    </w:p>
    <w:p w:rsidR="00F660B1" w:rsidP="00F660B1" w14:paraId="4A01BFAD" w14:textId="77777777">
      <w:pPr>
        <w:pStyle w:val="ListParagraph"/>
        <w:numPr>
          <w:ilvl w:val="0"/>
          <w:numId w:val="4"/>
        </w:numPr>
        <w:tabs>
          <w:tab w:val="left" w:pos="960"/>
        </w:tabs>
        <w:autoSpaceDE/>
        <w:autoSpaceDN/>
        <w:spacing w:before="40"/>
        <w:ind w:left="1069" w:hanging="360"/>
        <w:contextualSpacing w:val="0"/>
        <w:rPr>
          <w:sz w:val="24"/>
        </w:rPr>
      </w:pPr>
      <w:r>
        <w:rPr>
          <w:b/>
          <w:bCs/>
          <w:sz w:val="24"/>
        </w:rPr>
        <w:t>Gender:</w:t>
      </w:r>
      <w:r>
        <w:rPr>
          <w:spacing w:val="-10"/>
          <w:sz w:val="24"/>
        </w:rPr>
        <w:t xml:space="preserve"> </w:t>
      </w:r>
      <w:r>
        <w:rPr>
          <w:sz w:val="24"/>
        </w:rPr>
        <w:t>MALE</w:t>
      </w:r>
    </w:p>
    <w:p w:rsidR="00F660B1" w:rsidP="00F660B1" w14:paraId="40232138" w14:textId="77777777">
      <w:pPr>
        <w:pStyle w:val="ListParagraph"/>
        <w:numPr>
          <w:ilvl w:val="0"/>
          <w:numId w:val="4"/>
        </w:numPr>
        <w:tabs>
          <w:tab w:val="left" w:pos="960"/>
        </w:tabs>
        <w:autoSpaceDE/>
        <w:autoSpaceDN/>
        <w:spacing w:before="1"/>
        <w:ind w:left="1069" w:hanging="360"/>
        <w:contextualSpacing w:val="0"/>
        <w:rPr>
          <w:sz w:val="24"/>
        </w:rPr>
      </w:pPr>
      <w:r>
        <w:rPr>
          <w:b/>
          <w:bCs/>
          <w:sz w:val="24"/>
        </w:rPr>
        <w:t>Languages</w:t>
      </w:r>
      <w:r>
        <w:rPr>
          <w:b/>
          <w:bCs/>
          <w:spacing w:val="-1"/>
          <w:sz w:val="24"/>
        </w:rPr>
        <w:t xml:space="preserve"> </w:t>
      </w:r>
      <w:r>
        <w:rPr>
          <w:b/>
          <w:bCs/>
          <w:sz w:val="24"/>
        </w:rPr>
        <w:t>known:</w:t>
      </w:r>
      <w:r>
        <w:rPr>
          <w:spacing w:val="-10"/>
          <w:sz w:val="24"/>
        </w:rPr>
        <w:t xml:space="preserve"> </w:t>
      </w:r>
      <w:r>
        <w:rPr>
          <w:sz w:val="24"/>
        </w:rPr>
        <w:t>English</w:t>
      </w:r>
      <w:r>
        <w:rPr>
          <w:spacing w:val="-4"/>
          <w:sz w:val="24"/>
        </w:rPr>
        <w:t xml:space="preserve"> </w:t>
      </w:r>
      <w:r>
        <w:rPr>
          <w:sz w:val="24"/>
        </w:rPr>
        <w:t>and</w:t>
      </w:r>
      <w:r>
        <w:rPr>
          <w:spacing w:val="-10"/>
          <w:sz w:val="24"/>
        </w:rPr>
        <w:t xml:space="preserve"> </w:t>
      </w:r>
      <w:r>
        <w:rPr>
          <w:sz w:val="24"/>
        </w:rPr>
        <w:t>Hindi.</w:t>
      </w:r>
    </w:p>
    <w:p w:rsidR="00F660B1" w:rsidP="00F660B1" w14:paraId="1EBE453A" w14:textId="77777777">
      <w:pPr>
        <w:pStyle w:val="ListParagraph"/>
        <w:numPr>
          <w:ilvl w:val="0"/>
          <w:numId w:val="4"/>
        </w:numPr>
        <w:tabs>
          <w:tab w:val="left" w:pos="960"/>
        </w:tabs>
        <w:autoSpaceDE/>
        <w:autoSpaceDN/>
        <w:spacing w:before="45"/>
        <w:ind w:left="1069" w:hanging="360"/>
        <w:contextualSpacing w:val="0"/>
        <w:rPr>
          <w:sz w:val="24"/>
        </w:rPr>
      </w:pPr>
      <w:r>
        <w:rPr>
          <w:b/>
          <w:bCs/>
          <w:sz w:val="24"/>
        </w:rPr>
        <w:t>Hobbies:</w:t>
      </w:r>
      <w:r>
        <w:rPr>
          <w:spacing w:val="-12"/>
          <w:sz w:val="24"/>
        </w:rPr>
        <w:t xml:space="preserve"> </w:t>
      </w:r>
      <w:r>
        <w:rPr>
          <w:sz w:val="24"/>
        </w:rPr>
        <w:t>Cricket,</w:t>
      </w:r>
      <w:r>
        <w:rPr>
          <w:spacing w:val="-7"/>
          <w:sz w:val="24"/>
        </w:rPr>
        <w:t xml:space="preserve"> </w:t>
      </w:r>
      <w:r>
        <w:rPr>
          <w:sz w:val="24"/>
        </w:rPr>
        <w:t>Teaching</w:t>
      </w:r>
      <w:r>
        <w:rPr>
          <w:spacing w:val="-3"/>
          <w:sz w:val="24"/>
        </w:rPr>
        <w:t xml:space="preserve"> </w:t>
      </w:r>
      <w:r>
        <w:rPr>
          <w:sz w:val="24"/>
        </w:rPr>
        <w:t>and</w:t>
      </w:r>
      <w:r>
        <w:rPr>
          <w:spacing w:val="-7"/>
          <w:sz w:val="24"/>
        </w:rPr>
        <w:t xml:space="preserve"> </w:t>
      </w:r>
      <w:r>
        <w:rPr>
          <w:sz w:val="24"/>
        </w:rPr>
        <w:t>Travelling.</w:t>
      </w:r>
    </w:p>
    <w:p w:rsidR="003A59E0" w:rsidRPr="00F660B1" w:rsidP="00F660B1" w14:paraId="4A20A584" w14:textId="7B8F98DE">
      <w:pPr>
        <w:pStyle w:val="ListParagraph"/>
        <w:numPr>
          <w:ilvl w:val="0"/>
          <w:numId w:val="4"/>
        </w:numPr>
        <w:tabs>
          <w:tab w:val="left" w:pos="960"/>
        </w:tabs>
        <w:autoSpaceDE/>
        <w:autoSpaceDN/>
        <w:spacing w:before="2"/>
        <w:ind w:left="1069" w:hanging="360"/>
        <w:contextualSpacing w:val="0"/>
        <w:rPr>
          <w:sz w:val="24"/>
        </w:rPr>
      </w:pPr>
      <w:r>
        <w:rPr>
          <w:b/>
          <w:bCs/>
          <w:sz w:val="24"/>
        </w:rPr>
        <w:t>Marital</w:t>
      </w:r>
      <w:r>
        <w:rPr>
          <w:b/>
          <w:bCs/>
          <w:spacing w:val="-12"/>
          <w:sz w:val="24"/>
        </w:rPr>
        <w:t xml:space="preserve"> </w:t>
      </w:r>
      <w:r>
        <w:rPr>
          <w:b/>
          <w:bCs/>
          <w:sz w:val="24"/>
        </w:rPr>
        <w:t>Status:</w:t>
      </w:r>
      <w:r>
        <w:rPr>
          <w:spacing w:val="-10"/>
          <w:sz w:val="24"/>
        </w:rPr>
        <w:t xml:space="preserve"> </w:t>
      </w:r>
      <w:r>
        <w:rPr>
          <w:sz w:val="24"/>
        </w:rPr>
        <w:t>Single</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width:1pt;height:1pt;margin-top:0;margin-left:0;position:absolute;z-index:251659264">
            <v:imagedata r:id="rId8"/>
          </v:shape>
        </w:pict>
      </w:r>
    </w:p>
    <w:sectPr w:rsidSect="00A57E33">
      <w:pgSz w:w="11906" w:h="16838"/>
      <w:pgMar w:top="340" w:right="301" w:bottom="7"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8C6FD2"/>
    <w:multiLevelType w:val="hybridMultilevel"/>
    <w:tmpl w:val="56661DF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17026"/>
    <w:multiLevelType w:val="hybridMultilevel"/>
    <w:tmpl w:val="417A634C"/>
    <w:name w:val="Numbered list 16"/>
    <w:lvl w:ilvl="0">
      <w:start w:val="0"/>
      <w:numFmt w:val="bullet"/>
      <w:lvlText w:val=""/>
      <w:lvlJc w:val="left"/>
      <w:pPr>
        <w:ind w:left="425" w:firstLine="0"/>
      </w:pPr>
      <w:rPr>
        <w:rFonts w:ascii="Wingdings" w:hAnsi="Wingdings"/>
      </w:rPr>
    </w:lvl>
    <w:lvl w:ilvl="1">
      <w:start w:val="0"/>
      <w:numFmt w:val="bullet"/>
      <w:lvlText w:val="o"/>
      <w:lvlJc w:val="left"/>
      <w:pPr>
        <w:ind w:left="1145" w:firstLine="0"/>
      </w:pPr>
      <w:rPr>
        <w:rFonts w:ascii="Courier New" w:hAnsi="Courier New" w:cs="Courier New"/>
      </w:rPr>
    </w:lvl>
    <w:lvl w:ilvl="2">
      <w:start w:val="0"/>
      <w:numFmt w:val="bullet"/>
      <w:lvlText w:val=""/>
      <w:lvlJc w:val="left"/>
      <w:pPr>
        <w:ind w:left="1865" w:firstLine="0"/>
      </w:pPr>
      <w:rPr>
        <w:rFonts w:ascii="Wingdings" w:eastAsia="Wingdings" w:hAnsi="Wingdings" w:cs="Wingdings"/>
      </w:rPr>
    </w:lvl>
    <w:lvl w:ilvl="3">
      <w:start w:val="0"/>
      <w:numFmt w:val="bullet"/>
      <w:lvlText w:val=""/>
      <w:lvlJc w:val="left"/>
      <w:pPr>
        <w:ind w:left="2585" w:firstLine="0"/>
      </w:pPr>
      <w:rPr>
        <w:rFonts w:ascii="Symbol" w:hAnsi="Symbol"/>
      </w:rPr>
    </w:lvl>
    <w:lvl w:ilvl="4">
      <w:start w:val="0"/>
      <w:numFmt w:val="bullet"/>
      <w:lvlText w:val="o"/>
      <w:lvlJc w:val="left"/>
      <w:pPr>
        <w:ind w:left="3305" w:firstLine="0"/>
      </w:pPr>
      <w:rPr>
        <w:rFonts w:ascii="Courier New" w:hAnsi="Courier New" w:cs="Courier New"/>
      </w:rPr>
    </w:lvl>
    <w:lvl w:ilvl="5">
      <w:start w:val="0"/>
      <w:numFmt w:val="bullet"/>
      <w:lvlText w:val=""/>
      <w:lvlJc w:val="left"/>
      <w:pPr>
        <w:ind w:left="4025" w:firstLine="0"/>
      </w:pPr>
      <w:rPr>
        <w:rFonts w:ascii="Wingdings" w:eastAsia="Wingdings" w:hAnsi="Wingdings" w:cs="Wingdings"/>
      </w:rPr>
    </w:lvl>
    <w:lvl w:ilvl="6">
      <w:start w:val="0"/>
      <w:numFmt w:val="bullet"/>
      <w:lvlText w:val=""/>
      <w:lvlJc w:val="left"/>
      <w:pPr>
        <w:ind w:left="4745" w:firstLine="0"/>
      </w:pPr>
      <w:rPr>
        <w:rFonts w:ascii="Symbol" w:hAnsi="Symbol"/>
      </w:rPr>
    </w:lvl>
    <w:lvl w:ilvl="7">
      <w:start w:val="0"/>
      <w:numFmt w:val="bullet"/>
      <w:lvlText w:val="o"/>
      <w:lvlJc w:val="left"/>
      <w:pPr>
        <w:ind w:left="5465" w:firstLine="0"/>
      </w:pPr>
      <w:rPr>
        <w:rFonts w:ascii="Courier New" w:hAnsi="Courier New" w:cs="Courier New"/>
      </w:rPr>
    </w:lvl>
    <w:lvl w:ilvl="8">
      <w:start w:val="0"/>
      <w:numFmt w:val="bullet"/>
      <w:lvlText w:val=""/>
      <w:lvlJc w:val="left"/>
      <w:pPr>
        <w:ind w:left="6185" w:firstLine="0"/>
      </w:pPr>
      <w:rPr>
        <w:rFonts w:ascii="Wingdings" w:eastAsia="Wingdings" w:hAnsi="Wingdings" w:cs="Wingdings"/>
      </w:rPr>
    </w:lvl>
  </w:abstractNum>
  <w:abstractNum w:abstractNumId="2">
    <w:nsid w:val="1C634913"/>
    <w:multiLevelType w:val="hybridMultilevel"/>
    <w:tmpl w:val="3F249AE2"/>
    <w:name w:val="Numbered list 5"/>
    <w:lvl w:ilvl="0">
      <w:start w:val="0"/>
      <w:numFmt w:val="bullet"/>
      <w:lvlText w:val=""/>
      <w:lvlJc w:val="left"/>
      <w:pPr>
        <w:ind w:left="567" w:firstLine="0"/>
      </w:pPr>
      <w:rPr>
        <w:rFonts w:ascii="Wingdings" w:hAnsi="Wingdings"/>
      </w:rPr>
    </w:lvl>
    <w:lvl w:ilvl="1">
      <w:start w:val="0"/>
      <w:numFmt w:val="bullet"/>
      <w:lvlText w:val="o"/>
      <w:lvlJc w:val="left"/>
      <w:pPr>
        <w:ind w:left="1003" w:firstLine="0"/>
      </w:pPr>
      <w:rPr>
        <w:rFonts w:ascii="Courier New" w:hAnsi="Courier New" w:cs="Courier New"/>
      </w:rPr>
    </w:lvl>
    <w:lvl w:ilvl="2">
      <w:start w:val="0"/>
      <w:numFmt w:val="bullet"/>
      <w:lvlText w:val=""/>
      <w:lvlJc w:val="left"/>
      <w:pPr>
        <w:ind w:left="1723" w:firstLine="0"/>
      </w:pPr>
      <w:rPr>
        <w:rFonts w:ascii="Wingdings" w:eastAsia="Wingdings" w:hAnsi="Wingdings" w:cs="Wingdings"/>
      </w:rPr>
    </w:lvl>
    <w:lvl w:ilvl="3">
      <w:start w:val="0"/>
      <w:numFmt w:val="bullet"/>
      <w:lvlText w:val=""/>
      <w:lvlJc w:val="left"/>
      <w:pPr>
        <w:ind w:left="2443" w:firstLine="0"/>
      </w:pPr>
      <w:rPr>
        <w:rFonts w:ascii="Symbol" w:hAnsi="Symbol"/>
      </w:rPr>
    </w:lvl>
    <w:lvl w:ilvl="4">
      <w:start w:val="0"/>
      <w:numFmt w:val="bullet"/>
      <w:lvlText w:val="o"/>
      <w:lvlJc w:val="left"/>
      <w:pPr>
        <w:ind w:left="3163" w:firstLine="0"/>
      </w:pPr>
      <w:rPr>
        <w:rFonts w:ascii="Courier New" w:hAnsi="Courier New" w:cs="Courier New"/>
      </w:rPr>
    </w:lvl>
    <w:lvl w:ilvl="5">
      <w:start w:val="0"/>
      <w:numFmt w:val="bullet"/>
      <w:lvlText w:val=""/>
      <w:lvlJc w:val="left"/>
      <w:pPr>
        <w:ind w:left="3883" w:firstLine="0"/>
      </w:pPr>
      <w:rPr>
        <w:rFonts w:ascii="Wingdings" w:eastAsia="Wingdings" w:hAnsi="Wingdings" w:cs="Wingdings"/>
      </w:rPr>
    </w:lvl>
    <w:lvl w:ilvl="6">
      <w:start w:val="0"/>
      <w:numFmt w:val="bullet"/>
      <w:lvlText w:val=""/>
      <w:lvlJc w:val="left"/>
      <w:pPr>
        <w:ind w:left="4603" w:firstLine="0"/>
      </w:pPr>
      <w:rPr>
        <w:rFonts w:ascii="Symbol" w:hAnsi="Symbol"/>
      </w:rPr>
    </w:lvl>
    <w:lvl w:ilvl="7">
      <w:start w:val="0"/>
      <w:numFmt w:val="bullet"/>
      <w:lvlText w:val="o"/>
      <w:lvlJc w:val="left"/>
      <w:pPr>
        <w:ind w:left="5323" w:firstLine="0"/>
      </w:pPr>
      <w:rPr>
        <w:rFonts w:ascii="Courier New" w:hAnsi="Courier New" w:cs="Courier New"/>
      </w:rPr>
    </w:lvl>
    <w:lvl w:ilvl="8">
      <w:start w:val="0"/>
      <w:numFmt w:val="bullet"/>
      <w:lvlText w:val=""/>
      <w:lvlJc w:val="left"/>
      <w:pPr>
        <w:ind w:left="6043" w:firstLine="0"/>
      </w:pPr>
      <w:rPr>
        <w:rFonts w:ascii="Wingdings" w:eastAsia="Wingdings" w:hAnsi="Wingdings" w:cs="Wingdings"/>
      </w:rPr>
    </w:lvl>
  </w:abstractNum>
  <w:abstractNum w:abstractNumId="3">
    <w:nsid w:val="2CE04B58"/>
    <w:multiLevelType w:val="hybridMultilevel"/>
    <w:tmpl w:val="5F6C3E40"/>
    <w:lvl w:ilvl="0">
      <w:start w:val="1"/>
      <w:numFmt w:val="bullet"/>
      <w:lvlText w:val=""/>
      <w:lvlJc w:val="left"/>
      <w:pPr>
        <w:ind w:left="1146" w:hanging="360"/>
      </w:pPr>
      <w:rPr>
        <w:rFonts w:ascii="Wingdings" w:hAnsi="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4">
    <w:nsid w:val="30723DB2"/>
    <w:multiLevelType w:val="hybridMultilevel"/>
    <w:tmpl w:val="4B78C56C"/>
    <w:name w:val="Numbered list 17"/>
    <w:lvl w:ilvl="0">
      <w:start w:val="0"/>
      <w:numFmt w:val="bullet"/>
      <w:lvlText w:val=""/>
      <w:lvlJc w:val="left"/>
      <w:pPr>
        <w:ind w:left="709" w:firstLine="0"/>
      </w:pPr>
      <w:rPr>
        <w:rFonts w:ascii="Wingdings" w:hAnsi="Wingdings"/>
      </w:rPr>
    </w:lvl>
    <w:lvl w:ilvl="1">
      <w:start w:val="0"/>
      <w:numFmt w:val="bullet"/>
      <w:lvlText w:val="o"/>
      <w:lvlJc w:val="left"/>
      <w:pPr>
        <w:ind w:left="1429" w:firstLine="0"/>
      </w:pPr>
      <w:rPr>
        <w:rFonts w:ascii="Courier New" w:hAnsi="Courier New" w:cs="Courier New"/>
      </w:rPr>
    </w:lvl>
    <w:lvl w:ilvl="2">
      <w:start w:val="0"/>
      <w:numFmt w:val="bullet"/>
      <w:lvlText w:val=""/>
      <w:lvlJc w:val="left"/>
      <w:pPr>
        <w:ind w:left="2149" w:firstLine="0"/>
      </w:pPr>
      <w:rPr>
        <w:rFonts w:ascii="Wingdings" w:eastAsia="Wingdings" w:hAnsi="Wingdings" w:cs="Wingdings"/>
      </w:rPr>
    </w:lvl>
    <w:lvl w:ilvl="3">
      <w:start w:val="0"/>
      <w:numFmt w:val="bullet"/>
      <w:lvlText w:val=""/>
      <w:lvlJc w:val="left"/>
      <w:pPr>
        <w:ind w:left="2869" w:firstLine="0"/>
      </w:pPr>
      <w:rPr>
        <w:rFonts w:ascii="Symbol" w:hAnsi="Symbol"/>
      </w:rPr>
    </w:lvl>
    <w:lvl w:ilvl="4">
      <w:start w:val="0"/>
      <w:numFmt w:val="bullet"/>
      <w:lvlText w:val="o"/>
      <w:lvlJc w:val="left"/>
      <w:pPr>
        <w:ind w:left="3589" w:firstLine="0"/>
      </w:pPr>
      <w:rPr>
        <w:rFonts w:ascii="Courier New" w:hAnsi="Courier New" w:cs="Courier New"/>
      </w:rPr>
    </w:lvl>
    <w:lvl w:ilvl="5">
      <w:start w:val="0"/>
      <w:numFmt w:val="bullet"/>
      <w:lvlText w:val=""/>
      <w:lvlJc w:val="left"/>
      <w:pPr>
        <w:ind w:left="4309" w:firstLine="0"/>
      </w:pPr>
      <w:rPr>
        <w:rFonts w:ascii="Wingdings" w:eastAsia="Wingdings" w:hAnsi="Wingdings" w:cs="Wingdings"/>
      </w:rPr>
    </w:lvl>
    <w:lvl w:ilvl="6">
      <w:start w:val="0"/>
      <w:numFmt w:val="bullet"/>
      <w:lvlText w:val=""/>
      <w:lvlJc w:val="left"/>
      <w:pPr>
        <w:ind w:left="5029" w:firstLine="0"/>
      </w:pPr>
      <w:rPr>
        <w:rFonts w:ascii="Symbol" w:hAnsi="Symbol"/>
      </w:rPr>
    </w:lvl>
    <w:lvl w:ilvl="7">
      <w:start w:val="0"/>
      <w:numFmt w:val="bullet"/>
      <w:lvlText w:val="o"/>
      <w:lvlJc w:val="left"/>
      <w:pPr>
        <w:ind w:left="5749" w:firstLine="0"/>
      </w:pPr>
      <w:rPr>
        <w:rFonts w:ascii="Courier New" w:hAnsi="Courier New" w:cs="Courier New"/>
      </w:rPr>
    </w:lvl>
    <w:lvl w:ilvl="8">
      <w:start w:val="0"/>
      <w:numFmt w:val="bullet"/>
      <w:lvlText w:val=""/>
      <w:lvlJc w:val="left"/>
      <w:pPr>
        <w:ind w:left="6469" w:firstLine="0"/>
      </w:pPr>
      <w:rPr>
        <w:rFonts w:ascii="Wingdings" w:eastAsia="Wingdings" w:hAnsi="Wingdings" w:cs="Wingdings"/>
      </w:rPr>
    </w:lvl>
  </w:abstractNum>
  <w:abstractNum w:abstractNumId="5">
    <w:nsid w:val="411B6908"/>
    <w:multiLevelType w:val="hybridMultilevel"/>
    <w:tmpl w:val="3A4023F4"/>
    <w:name w:val="Numbered list 11"/>
    <w:lvl w:ilvl="0">
      <w:start w:val="0"/>
      <w:numFmt w:val="bullet"/>
      <w:lvlText w:val=""/>
      <w:lvlJc w:val="left"/>
      <w:pPr>
        <w:ind w:left="283" w:firstLine="0"/>
      </w:pPr>
      <w:rPr>
        <w:rFonts w:ascii="Wingdings" w:hAnsi="Wingdings"/>
      </w:rPr>
    </w:lvl>
    <w:lvl w:ilvl="1">
      <w:start w:val="0"/>
      <w:numFmt w:val="bullet"/>
      <w:lvlText w:val="o"/>
      <w:lvlJc w:val="left"/>
      <w:pPr>
        <w:ind w:left="1003" w:firstLine="0"/>
      </w:pPr>
      <w:rPr>
        <w:rFonts w:ascii="Courier New" w:hAnsi="Courier New" w:cs="Courier New"/>
      </w:rPr>
    </w:lvl>
    <w:lvl w:ilvl="2">
      <w:start w:val="0"/>
      <w:numFmt w:val="bullet"/>
      <w:lvlText w:val=""/>
      <w:lvlJc w:val="left"/>
      <w:pPr>
        <w:ind w:left="1723" w:firstLine="0"/>
      </w:pPr>
      <w:rPr>
        <w:rFonts w:ascii="Wingdings" w:eastAsia="Wingdings" w:hAnsi="Wingdings" w:cs="Wingdings"/>
      </w:rPr>
    </w:lvl>
    <w:lvl w:ilvl="3">
      <w:start w:val="0"/>
      <w:numFmt w:val="bullet"/>
      <w:lvlText w:val=""/>
      <w:lvlJc w:val="left"/>
      <w:pPr>
        <w:ind w:left="2443" w:firstLine="0"/>
      </w:pPr>
      <w:rPr>
        <w:rFonts w:ascii="Symbol" w:hAnsi="Symbol"/>
      </w:rPr>
    </w:lvl>
    <w:lvl w:ilvl="4">
      <w:start w:val="0"/>
      <w:numFmt w:val="bullet"/>
      <w:lvlText w:val="o"/>
      <w:lvlJc w:val="left"/>
      <w:pPr>
        <w:ind w:left="3163" w:firstLine="0"/>
      </w:pPr>
      <w:rPr>
        <w:rFonts w:ascii="Courier New" w:hAnsi="Courier New" w:cs="Courier New"/>
      </w:rPr>
    </w:lvl>
    <w:lvl w:ilvl="5">
      <w:start w:val="0"/>
      <w:numFmt w:val="bullet"/>
      <w:lvlText w:val=""/>
      <w:lvlJc w:val="left"/>
      <w:pPr>
        <w:ind w:left="3883" w:firstLine="0"/>
      </w:pPr>
      <w:rPr>
        <w:rFonts w:ascii="Wingdings" w:eastAsia="Wingdings" w:hAnsi="Wingdings" w:cs="Wingdings"/>
      </w:rPr>
    </w:lvl>
    <w:lvl w:ilvl="6">
      <w:start w:val="0"/>
      <w:numFmt w:val="bullet"/>
      <w:lvlText w:val=""/>
      <w:lvlJc w:val="left"/>
      <w:pPr>
        <w:ind w:left="4603" w:firstLine="0"/>
      </w:pPr>
      <w:rPr>
        <w:rFonts w:ascii="Symbol" w:hAnsi="Symbol"/>
      </w:rPr>
    </w:lvl>
    <w:lvl w:ilvl="7">
      <w:start w:val="0"/>
      <w:numFmt w:val="bullet"/>
      <w:lvlText w:val="o"/>
      <w:lvlJc w:val="left"/>
      <w:pPr>
        <w:ind w:left="5323" w:firstLine="0"/>
      </w:pPr>
      <w:rPr>
        <w:rFonts w:ascii="Courier New" w:hAnsi="Courier New" w:cs="Courier New"/>
      </w:rPr>
    </w:lvl>
    <w:lvl w:ilvl="8">
      <w:start w:val="0"/>
      <w:numFmt w:val="bullet"/>
      <w:lvlText w:val=""/>
      <w:lvlJc w:val="left"/>
      <w:pPr>
        <w:ind w:left="6043" w:firstLine="0"/>
      </w:pPr>
      <w:rPr>
        <w:rFonts w:ascii="Wingdings" w:eastAsia="Wingdings" w:hAnsi="Wingdings" w:cs="Wingdings"/>
      </w:rPr>
    </w:lvl>
  </w:abstractNum>
  <w:abstractNum w:abstractNumId="6">
    <w:nsid w:val="58450F51"/>
    <w:multiLevelType w:val="singleLevel"/>
    <w:tmpl w:val="911C48C2"/>
    <w:name w:val="WW8Num30"/>
    <w:lvl w:ilvl="0">
      <w:start w:val="0"/>
      <w:numFmt w:val="bullet"/>
      <w:pStyle w:val="AbinTab1"/>
      <w:lvlText w:val=""/>
      <w:lvlJc w:val="left"/>
      <w:pPr>
        <w:ind w:left="2160" w:firstLine="0"/>
      </w:pPr>
      <w:rPr>
        <w:rFonts w:ascii="Symbol" w:hAnsi="Symbol"/>
      </w:rPr>
    </w:lvl>
  </w:abstractNum>
  <w:abstractNum w:abstractNumId="7">
    <w:nsid w:val="5D066D9E"/>
    <w:multiLevelType w:val="hybridMultilevel"/>
    <w:tmpl w:val="306CE72A"/>
    <w:name w:val="Numbered list 8"/>
    <w:lvl w:ilvl="0">
      <w:start w:val="0"/>
      <w:numFmt w:val="bullet"/>
      <w:lvlText w:val=""/>
      <w:lvlJc w:val="left"/>
      <w:pPr>
        <w:ind w:left="709" w:firstLine="0"/>
      </w:pPr>
      <w:rPr>
        <w:rFonts w:ascii="Wingdings" w:hAnsi="Wingdings"/>
      </w:rPr>
    </w:lvl>
    <w:lvl w:ilvl="1">
      <w:start w:val="0"/>
      <w:numFmt w:val="bullet"/>
      <w:lvlText w:val="o"/>
      <w:lvlJc w:val="left"/>
      <w:pPr>
        <w:ind w:left="1429" w:firstLine="0"/>
      </w:pPr>
      <w:rPr>
        <w:rFonts w:ascii="Courier New" w:hAnsi="Courier New" w:cs="Courier New"/>
      </w:rPr>
    </w:lvl>
    <w:lvl w:ilvl="2">
      <w:start w:val="0"/>
      <w:numFmt w:val="bullet"/>
      <w:lvlText w:val=""/>
      <w:lvlJc w:val="left"/>
      <w:pPr>
        <w:ind w:left="2149" w:firstLine="0"/>
      </w:pPr>
      <w:rPr>
        <w:rFonts w:ascii="Wingdings" w:eastAsia="Wingdings" w:hAnsi="Wingdings" w:cs="Wingdings"/>
      </w:rPr>
    </w:lvl>
    <w:lvl w:ilvl="3">
      <w:start w:val="0"/>
      <w:numFmt w:val="bullet"/>
      <w:lvlText w:val=""/>
      <w:lvlJc w:val="left"/>
      <w:pPr>
        <w:ind w:left="2869" w:firstLine="0"/>
      </w:pPr>
      <w:rPr>
        <w:rFonts w:ascii="Symbol" w:hAnsi="Symbol"/>
      </w:rPr>
    </w:lvl>
    <w:lvl w:ilvl="4">
      <w:start w:val="0"/>
      <w:numFmt w:val="bullet"/>
      <w:lvlText w:val="o"/>
      <w:lvlJc w:val="left"/>
      <w:pPr>
        <w:ind w:left="3589" w:firstLine="0"/>
      </w:pPr>
      <w:rPr>
        <w:rFonts w:ascii="Courier New" w:hAnsi="Courier New" w:cs="Courier New"/>
      </w:rPr>
    </w:lvl>
    <w:lvl w:ilvl="5">
      <w:start w:val="0"/>
      <w:numFmt w:val="bullet"/>
      <w:lvlText w:val=""/>
      <w:lvlJc w:val="left"/>
      <w:pPr>
        <w:ind w:left="4309" w:firstLine="0"/>
      </w:pPr>
      <w:rPr>
        <w:rFonts w:ascii="Wingdings" w:eastAsia="Wingdings" w:hAnsi="Wingdings" w:cs="Wingdings"/>
      </w:rPr>
    </w:lvl>
    <w:lvl w:ilvl="6">
      <w:start w:val="0"/>
      <w:numFmt w:val="bullet"/>
      <w:lvlText w:val=""/>
      <w:lvlJc w:val="left"/>
      <w:pPr>
        <w:ind w:left="5029" w:firstLine="0"/>
      </w:pPr>
      <w:rPr>
        <w:rFonts w:ascii="Symbol" w:hAnsi="Symbol"/>
      </w:rPr>
    </w:lvl>
    <w:lvl w:ilvl="7">
      <w:start w:val="0"/>
      <w:numFmt w:val="bullet"/>
      <w:lvlText w:val="o"/>
      <w:lvlJc w:val="left"/>
      <w:pPr>
        <w:ind w:left="5749" w:firstLine="0"/>
      </w:pPr>
      <w:rPr>
        <w:rFonts w:ascii="Courier New" w:hAnsi="Courier New" w:cs="Courier New"/>
      </w:rPr>
    </w:lvl>
    <w:lvl w:ilvl="8">
      <w:start w:val="0"/>
      <w:numFmt w:val="bullet"/>
      <w:lvlText w:val=""/>
      <w:lvlJc w:val="left"/>
      <w:pPr>
        <w:ind w:left="6469" w:firstLine="0"/>
      </w:pPr>
      <w:rPr>
        <w:rFonts w:ascii="Wingdings" w:eastAsia="Wingdings" w:hAnsi="Wingdings" w:cs="Wingdings"/>
      </w:rPr>
    </w:lvl>
  </w:abstractNum>
  <w:abstractNum w:abstractNumId="8">
    <w:nsid w:val="5D9E3BB0"/>
    <w:multiLevelType w:val="hybridMultilevel"/>
    <w:tmpl w:val="39FE521A"/>
    <w:name w:val="Numbered list 21"/>
    <w:lvl w:ilvl="0">
      <w:start w:val="0"/>
      <w:numFmt w:val="bullet"/>
      <w:lvlText w:val=""/>
      <w:lvlJc w:val="left"/>
      <w:pPr>
        <w:ind w:left="425" w:firstLine="0"/>
      </w:pPr>
      <w:rPr>
        <w:rFonts w:ascii="Wingdings" w:hAnsi="Wingdings"/>
      </w:rPr>
    </w:lvl>
    <w:lvl w:ilvl="1">
      <w:start w:val="0"/>
      <w:numFmt w:val="bullet"/>
      <w:lvlText w:val="o"/>
      <w:lvlJc w:val="left"/>
      <w:pPr>
        <w:ind w:left="1145" w:firstLine="0"/>
      </w:pPr>
      <w:rPr>
        <w:rFonts w:ascii="Courier New" w:hAnsi="Courier New" w:cs="Courier New"/>
      </w:rPr>
    </w:lvl>
    <w:lvl w:ilvl="2">
      <w:start w:val="0"/>
      <w:numFmt w:val="bullet"/>
      <w:lvlText w:val=""/>
      <w:lvlJc w:val="left"/>
      <w:pPr>
        <w:ind w:left="1865" w:firstLine="0"/>
      </w:pPr>
      <w:rPr>
        <w:rFonts w:ascii="Wingdings" w:eastAsia="Wingdings" w:hAnsi="Wingdings" w:cs="Wingdings"/>
      </w:rPr>
    </w:lvl>
    <w:lvl w:ilvl="3">
      <w:start w:val="0"/>
      <w:numFmt w:val="bullet"/>
      <w:lvlText w:val=""/>
      <w:lvlJc w:val="left"/>
      <w:pPr>
        <w:ind w:left="2585" w:firstLine="0"/>
      </w:pPr>
      <w:rPr>
        <w:rFonts w:ascii="Symbol" w:hAnsi="Symbol"/>
      </w:rPr>
    </w:lvl>
    <w:lvl w:ilvl="4">
      <w:start w:val="0"/>
      <w:numFmt w:val="bullet"/>
      <w:lvlText w:val="o"/>
      <w:lvlJc w:val="left"/>
      <w:pPr>
        <w:ind w:left="3305" w:firstLine="0"/>
      </w:pPr>
      <w:rPr>
        <w:rFonts w:ascii="Courier New" w:hAnsi="Courier New" w:cs="Courier New"/>
      </w:rPr>
    </w:lvl>
    <w:lvl w:ilvl="5">
      <w:start w:val="0"/>
      <w:numFmt w:val="bullet"/>
      <w:lvlText w:val=""/>
      <w:lvlJc w:val="left"/>
      <w:pPr>
        <w:ind w:left="4025" w:firstLine="0"/>
      </w:pPr>
      <w:rPr>
        <w:rFonts w:ascii="Wingdings" w:eastAsia="Wingdings" w:hAnsi="Wingdings" w:cs="Wingdings"/>
      </w:rPr>
    </w:lvl>
    <w:lvl w:ilvl="6">
      <w:start w:val="0"/>
      <w:numFmt w:val="bullet"/>
      <w:lvlText w:val=""/>
      <w:lvlJc w:val="left"/>
      <w:pPr>
        <w:ind w:left="4745" w:firstLine="0"/>
      </w:pPr>
      <w:rPr>
        <w:rFonts w:ascii="Symbol" w:hAnsi="Symbol"/>
      </w:rPr>
    </w:lvl>
    <w:lvl w:ilvl="7">
      <w:start w:val="0"/>
      <w:numFmt w:val="bullet"/>
      <w:lvlText w:val="o"/>
      <w:lvlJc w:val="left"/>
      <w:pPr>
        <w:ind w:left="5465" w:firstLine="0"/>
      </w:pPr>
      <w:rPr>
        <w:rFonts w:ascii="Courier New" w:hAnsi="Courier New" w:cs="Courier New"/>
      </w:rPr>
    </w:lvl>
    <w:lvl w:ilvl="8">
      <w:start w:val="0"/>
      <w:numFmt w:val="bullet"/>
      <w:lvlText w:val=""/>
      <w:lvlJc w:val="left"/>
      <w:pPr>
        <w:ind w:left="6185" w:firstLine="0"/>
      </w:pPr>
      <w:rPr>
        <w:rFonts w:ascii="Wingdings" w:eastAsia="Wingdings" w:hAnsi="Wingdings" w:cs="Wingdings"/>
      </w:rPr>
    </w:lvl>
  </w:abstractNum>
  <w:abstractNum w:abstractNumId="9">
    <w:nsid w:val="7F496E19"/>
    <w:multiLevelType w:val="hybridMultilevel"/>
    <w:tmpl w:val="13C86492"/>
    <w:name w:val="Numbered list 4"/>
    <w:lvl w:ilvl="0">
      <w:start w:val="0"/>
      <w:numFmt w:val="bullet"/>
      <w:lvlText w:val=""/>
      <w:lvlJc w:val="left"/>
      <w:pPr>
        <w:ind w:left="283" w:firstLine="0"/>
      </w:pPr>
      <w:rPr>
        <w:rFonts w:ascii="Wingdings" w:hAnsi="Wingdings"/>
      </w:rPr>
    </w:lvl>
    <w:lvl w:ilvl="1">
      <w:start w:val="0"/>
      <w:numFmt w:val="bullet"/>
      <w:lvlText w:val="o"/>
      <w:lvlJc w:val="left"/>
      <w:pPr>
        <w:ind w:left="1003" w:firstLine="0"/>
      </w:pPr>
      <w:rPr>
        <w:rFonts w:ascii="Courier New" w:hAnsi="Courier New" w:cs="Courier New"/>
      </w:rPr>
    </w:lvl>
    <w:lvl w:ilvl="2">
      <w:start w:val="0"/>
      <w:numFmt w:val="bullet"/>
      <w:lvlText w:val=""/>
      <w:lvlJc w:val="left"/>
      <w:pPr>
        <w:ind w:left="1723" w:firstLine="0"/>
      </w:pPr>
      <w:rPr>
        <w:rFonts w:ascii="Wingdings" w:eastAsia="Wingdings" w:hAnsi="Wingdings" w:cs="Wingdings"/>
      </w:rPr>
    </w:lvl>
    <w:lvl w:ilvl="3">
      <w:start w:val="0"/>
      <w:numFmt w:val="bullet"/>
      <w:lvlText w:val=""/>
      <w:lvlJc w:val="left"/>
      <w:pPr>
        <w:ind w:left="2443" w:firstLine="0"/>
      </w:pPr>
      <w:rPr>
        <w:rFonts w:ascii="Symbol" w:hAnsi="Symbol"/>
      </w:rPr>
    </w:lvl>
    <w:lvl w:ilvl="4">
      <w:start w:val="0"/>
      <w:numFmt w:val="bullet"/>
      <w:lvlText w:val="o"/>
      <w:lvlJc w:val="left"/>
      <w:pPr>
        <w:ind w:left="3163" w:firstLine="0"/>
      </w:pPr>
      <w:rPr>
        <w:rFonts w:ascii="Courier New" w:hAnsi="Courier New" w:cs="Courier New"/>
      </w:rPr>
    </w:lvl>
    <w:lvl w:ilvl="5">
      <w:start w:val="0"/>
      <w:numFmt w:val="bullet"/>
      <w:lvlText w:val=""/>
      <w:lvlJc w:val="left"/>
      <w:pPr>
        <w:ind w:left="3883" w:firstLine="0"/>
      </w:pPr>
      <w:rPr>
        <w:rFonts w:ascii="Wingdings" w:eastAsia="Wingdings" w:hAnsi="Wingdings" w:cs="Wingdings"/>
      </w:rPr>
    </w:lvl>
    <w:lvl w:ilvl="6">
      <w:start w:val="0"/>
      <w:numFmt w:val="bullet"/>
      <w:lvlText w:val=""/>
      <w:lvlJc w:val="left"/>
      <w:pPr>
        <w:ind w:left="4603" w:firstLine="0"/>
      </w:pPr>
      <w:rPr>
        <w:rFonts w:ascii="Symbol" w:hAnsi="Symbol"/>
      </w:rPr>
    </w:lvl>
    <w:lvl w:ilvl="7">
      <w:start w:val="0"/>
      <w:numFmt w:val="bullet"/>
      <w:lvlText w:val="o"/>
      <w:lvlJc w:val="left"/>
      <w:pPr>
        <w:ind w:left="5323" w:firstLine="0"/>
      </w:pPr>
      <w:rPr>
        <w:rFonts w:ascii="Courier New" w:hAnsi="Courier New" w:cs="Courier New"/>
      </w:rPr>
    </w:lvl>
    <w:lvl w:ilvl="8">
      <w:start w:val="0"/>
      <w:numFmt w:val="bullet"/>
      <w:lvlText w:val=""/>
      <w:lvlJc w:val="left"/>
      <w:pPr>
        <w:ind w:left="6043" w:firstLine="0"/>
      </w:pPr>
      <w:rPr>
        <w:rFonts w:ascii="Wingdings" w:eastAsia="Wingdings" w:hAnsi="Wingdings" w:cs="Wingdings"/>
      </w:rPr>
    </w:lvl>
  </w:abstractNum>
  <w:num w:numId="1">
    <w:abstractNumId w:val="6"/>
  </w:num>
  <w:num w:numId="2">
    <w:abstractNumId w:val="9"/>
  </w:num>
  <w:num w:numId="3">
    <w:abstractNumId w:val="2"/>
  </w:num>
  <w:num w:numId="4">
    <w:abstractNumId w:val="7"/>
  </w:num>
  <w:num w:numId="5">
    <w:abstractNumId w:val="5"/>
  </w:num>
  <w:num w:numId="6">
    <w:abstractNumId w:val="1"/>
  </w:num>
  <w:num w:numId="7">
    <w:abstractNumId w:val="4"/>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E0"/>
    <w:rsid w:val="000E0E82"/>
    <w:rsid w:val="002E77C6"/>
    <w:rsid w:val="003543E4"/>
    <w:rsid w:val="00393EC3"/>
    <w:rsid w:val="003A59E0"/>
    <w:rsid w:val="0044315E"/>
    <w:rsid w:val="00527DC1"/>
    <w:rsid w:val="00577953"/>
    <w:rsid w:val="005E433D"/>
    <w:rsid w:val="006D48E2"/>
    <w:rsid w:val="008B37CD"/>
    <w:rsid w:val="00950C18"/>
    <w:rsid w:val="00976D49"/>
    <w:rsid w:val="00993BBE"/>
    <w:rsid w:val="009A233F"/>
    <w:rsid w:val="009A69BF"/>
    <w:rsid w:val="00A57E33"/>
    <w:rsid w:val="00AB3FBB"/>
    <w:rsid w:val="00B9563A"/>
    <w:rsid w:val="00BB6AF1"/>
    <w:rsid w:val="00BF78B0"/>
    <w:rsid w:val="00CF4555"/>
    <w:rsid w:val="00E728FA"/>
    <w:rsid w:val="00EB5016"/>
    <w:rsid w:val="00EB7BD7"/>
    <w:rsid w:val="00EF0E42"/>
    <w:rsid w:val="00EF18E6"/>
    <w:rsid w:val="00F01819"/>
    <w:rsid w:val="00F660B1"/>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5:chartTrackingRefBased/>
  <w15:docId w15:val="{4C341B16-346A-4A9E-A83F-88B9CB26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9E0"/>
    <w:pPr>
      <w:widowControl w:val="0"/>
      <w:autoSpaceDE w:val="0"/>
      <w:autoSpaceDN w:val="0"/>
      <w:spacing w:after="0" w:line="240" w:lineRule="auto"/>
    </w:pPr>
    <w:rPr>
      <w:rFonts w:ascii="Cambria" w:eastAsia="Cambria" w:hAnsi="Cambria" w:cs="Cambria"/>
      <w:kern w:val="0"/>
      <w:lang w:val="en-US"/>
      <w14:ligatures w14:val="none"/>
    </w:rPr>
  </w:style>
  <w:style w:type="paragraph" w:styleId="Heading1">
    <w:name w:val="heading 1"/>
    <w:basedOn w:val="Normal"/>
    <w:next w:val="Normal"/>
    <w:link w:val="Heading1Char"/>
    <w:uiPriority w:val="9"/>
    <w:qFormat/>
    <w:rsid w:val="003A5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9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9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9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9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9E0"/>
    <w:rPr>
      <w:rFonts w:eastAsiaTheme="majorEastAsia" w:cstheme="majorBidi"/>
      <w:color w:val="272727" w:themeColor="text1" w:themeTint="D8"/>
    </w:rPr>
  </w:style>
  <w:style w:type="paragraph" w:styleId="Title">
    <w:name w:val="Title"/>
    <w:basedOn w:val="Normal"/>
    <w:next w:val="Normal"/>
    <w:link w:val="TitleChar"/>
    <w:uiPriority w:val="10"/>
    <w:qFormat/>
    <w:rsid w:val="003A59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9E0"/>
    <w:pPr>
      <w:spacing w:before="160"/>
      <w:jc w:val="center"/>
    </w:pPr>
    <w:rPr>
      <w:i/>
      <w:iCs/>
      <w:color w:val="404040" w:themeColor="text1" w:themeTint="BF"/>
    </w:rPr>
  </w:style>
  <w:style w:type="character" w:customStyle="1" w:styleId="QuoteChar">
    <w:name w:val="Quote Char"/>
    <w:basedOn w:val="DefaultParagraphFont"/>
    <w:link w:val="Quote"/>
    <w:uiPriority w:val="29"/>
    <w:rsid w:val="003A59E0"/>
    <w:rPr>
      <w:i/>
      <w:iCs/>
      <w:color w:val="404040" w:themeColor="text1" w:themeTint="BF"/>
    </w:rPr>
  </w:style>
  <w:style w:type="paragraph" w:styleId="ListParagraph">
    <w:name w:val="List Paragraph"/>
    <w:basedOn w:val="Normal"/>
    <w:uiPriority w:val="1"/>
    <w:qFormat/>
    <w:rsid w:val="003A59E0"/>
    <w:pPr>
      <w:ind w:left="720"/>
      <w:contextualSpacing/>
    </w:pPr>
  </w:style>
  <w:style w:type="character" w:styleId="IntenseEmphasis">
    <w:name w:val="Intense Emphasis"/>
    <w:basedOn w:val="DefaultParagraphFont"/>
    <w:uiPriority w:val="21"/>
    <w:qFormat/>
    <w:rsid w:val="003A59E0"/>
    <w:rPr>
      <w:i/>
      <w:iCs/>
      <w:color w:val="0F4761" w:themeColor="accent1" w:themeShade="BF"/>
    </w:rPr>
  </w:style>
  <w:style w:type="paragraph" w:styleId="IntenseQuote">
    <w:name w:val="Intense Quote"/>
    <w:basedOn w:val="Normal"/>
    <w:next w:val="Normal"/>
    <w:link w:val="IntenseQuoteChar"/>
    <w:uiPriority w:val="30"/>
    <w:qFormat/>
    <w:rsid w:val="003A5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9E0"/>
    <w:rPr>
      <w:i/>
      <w:iCs/>
      <w:color w:val="0F4761" w:themeColor="accent1" w:themeShade="BF"/>
    </w:rPr>
  </w:style>
  <w:style w:type="character" w:styleId="IntenseReference">
    <w:name w:val="Intense Reference"/>
    <w:basedOn w:val="DefaultParagraphFont"/>
    <w:uiPriority w:val="32"/>
    <w:qFormat/>
    <w:rsid w:val="003A59E0"/>
    <w:rPr>
      <w:b/>
      <w:bCs/>
      <w:smallCaps/>
      <w:color w:val="0F4761" w:themeColor="accent1" w:themeShade="BF"/>
      <w:spacing w:val="5"/>
    </w:rPr>
  </w:style>
  <w:style w:type="paragraph" w:styleId="BodyText">
    <w:name w:val="Body Text"/>
    <w:basedOn w:val="Normal"/>
    <w:link w:val="BodyTextChar"/>
    <w:uiPriority w:val="1"/>
    <w:qFormat/>
    <w:rsid w:val="003A59E0"/>
    <w:pPr>
      <w:ind w:left="1042" w:hanging="360"/>
    </w:pPr>
  </w:style>
  <w:style w:type="character" w:customStyle="1" w:styleId="BodyTextChar">
    <w:name w:val="Body Text Char"/>
    <w:basedOn w:val="DefaultParagraphFont"/>
    <w:link w:val="BodyText"/>
    <w:uiPriority w:val="1"/>
    <w:rsid w:val="003A59E0"/>
    <w:rPr>
      <w:rFonts w:ascii="Cambria" w:eastAsia="Cambria" w:hAnsi="Cambria" w:cs="Cambria"/>
      <w:kern w:val="0"/>
      <w:lang w:val="en-US"/>
      <w14:ligatures w14:val="none"/>
    </w:rPr>
  </w:style>
  <w:style w:type="character" w:styleId="CommentReference">
    <w:name w:val="annotation reference"/>
    <w:basedOn w:val="DefaultParagraphFont"/>
    <w:uiPriority w:val="99"/>
    <w:semiHidden/>
    <w:unhideWhenUsed/>
    <w:rsid w:val="00EF18E6"/>
    <w:rPr>
      <w:sz w:val="16"/>
      <w:szCs w:val="16"/>
    </w:rPr>
  </w:style>
  <w:style w:type="paragraph" w:styleId="CommentText">
    <w:name w:val="annotation text"/>
    <w:basedOn w:val="Normal"/>
    <w:link w:val="CommentTextChar"/>
    <w:uiPriority w:val="99"/>
    <w:unhideWhenUsed/>
    <w:rsid w:val="00EF18E6"/>
    <w:rPr>
      <w:sz w:val="20"/>
      <w:szCs w:val="20"/>
    </w:rPr>
  </w:style>
  <w:style w:type="character" w:customStyle="1" w:styleId="CommentTextChar">
    <w:name w:val="Comment Text Char"/>
    <w:basedOn w:val="DefaultParagraphFont"/>
    <w:link w:val="CommentText"/>
    <w:uiPriority w:val="99"/>
    <w:rsid w:val="00EF18E6"/>
    <w:rPr>
      <w:rFonts w:ascii="Cambria" w:eastAsia="Cambria" w:hAnsi="Cambria" w:cs="Cambr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F18E6"/>
    <w:rPr>
      <w:b/>
      <w:bCs/>
    </w:rPr>
  </w:style>
  <w:style w:type="character" w:customStyle="1" w:styleId="CommentSubjectChar">
    <w:name w:val="Comment Subject Char"/>
    <w:basedOn w:val="CommentTextChar"/>
    <w:link w:val="CommentSubject"/>
    <w:uiPriority w:val="99"/>
    <w:semiHidden/>
    <w:rsid w:val="00EF18E6"/>
    <w:rPr>
      <w:rFonts w:ascii="Cambria" w:eastAsia="Cambria" w:hAnsi="Cambria" w:cs="Cambria"/>
      <w:b/>
      <w:bCs/>
      <w:kern w:val="0"/>
      <w:sz w:val="20"/>
      <w:szCs w:val="20"/>
      <w:lang w:val="en-US"/>
      <w14:ligatures w14:val="none"/>
    </w:rPr>
  </w:style>
  <w:style w:type="paragraph" w:styleId="NoSpacing">
    <w:name w:val="No Spacing"/>
    <w:qFormat/>
    <w:rsid w:val="00F660B1"/>
    <w:pPr>
      <w:suppressAutoHyphens/>
      <w:spacing w:after="0" w:line="240" w:lineRule="auto"/>
    </w:pPr>
    <w:rPr>
      <w:rFonts w:ascii="Calibri" w:eastAsia="Calibri" w:hAnsi="Calibri" w:cs="Calibri"/>
      <w:kern w:val="0"/>
      <w:lang w:val="en-US" w:eastAsia="ar-SA"/>
      <w14:ligatures w14:val="none"/>
    </w:rPr>
  </w:style>
  <w:style w:type="paragraph" w:customStyle="1" w:styleId="AbinTab1">
    <w:name w:val="AbinTab1"/>
    <w:qFormat/>
    <w:rsid w:val="00F660B1"/>
    <w:pPr>
      <w:numPr>
        <w:numId w:val="1"/>
      </w:numPr>
      <w:suppressAutoHyphens/>
      <w:spacing w:after="0" w:line="240" w:lineRule="auto"/>
      <w:ind w:left="2520" w:right="-180" w:hanging="360"/>
    </w:pPr>
    <w:rPr>
      <w:rFonts w:ascii="Calibri" w:eastAsia="Calibri" w:hAnsi="Calibri" w:cs="Calibri"/>
      <w:bCs/>
      <w:kern w:val="0"/>
      <w:lang w:val="en-GB" w:eastAsia="ar-SA"/>
      <w14:ligatures w14:val="none"/>
    </w:rPr>
  </w:style>
  <w:style w:type="character" w:styleId="Hyperlink">
    <w:name w:val="Hyperlink"/>
    <w:basedOn w:val="DefaultParagraphFont"/>
    <w:rsid w:val="00F660B1"/>
    <w:rPr>
      <w:color w:val="0563C1"/>
      <w:u w:val="single"/>
    </w:rPr>
  </w:style>
  <w:style w:type="character" w:customStyle="1" w:styleId="UnresolvedMention">
    <w:name w:val="Unresolved Mention"/>
    <w:basedOn w:val="DefaultParagraphFont"/>
    <w:uiPriority w:val="99"/>
    <w:semiHidden/>
    <w:unhideWhenUsed/>
    <w:rsid w:val="00F66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mailto:sinha.subham2408@gmail.com" TargetMode="External" /><Relationship Id="rId7" Type="http://schemas.openxmlformats.org/officeDocument/2006/relationships/image" Target="media/image3.png" /><Relationship Id="rId8" Type="http://schemas.openxmlformats.org/officeDocument/2006/relationships/image" Target="https://rdxfootmark.naukri.com/v2/track/openCv?trackingInfo=a0cadb79fe035460eeb742f21cb97c09134f4b0419514c4847440321091b5b58120b150213485f5b0d435601514841481f0f2b561358191b195115495d0c00584e4209430247460c590858184508105042445b0c0f054e4108120211474a411b02154e49405d58380c4f03434b110a180b15415a591b4d5849564360441403084b281e010303011447585c08574b161b0d1152180c4f03434d100c150519435b5b0943076&amp;docType=doc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subham kumar sinha</dc:creator>
  <cp:lastModifiedBy>subham kumar sinha</cp:lastModifiedBy>
  <cp:revision>16</cp:revision>
  <dcterms:created xsi:type="dcterms:W3CDTF">2024-04-10T02:46:00Z</dcterms:created>
  <dcterms:modified xsi:type="dcterms:W3CDTF">2024-09-12T08:17:00Z</dcterms:modified>
</cp:coreProperties>
</file>