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7219" w14:textId="4A1522F3" w:rsidR="002B40DD" w:rsidRDefault="002B40DD" w:rsidP="005F3DFC">
      <w:pPr>
        <w:ind w:right="-270"/>
        <w:rPr>
          <w:rFonts w:ascii="Verdana" w:hAnsi="Verdana"/>
          <w:b/>
          <w:sz w:val="22"/>
          <w:szCs w:val="22"/>
        </w:rPr>
      </w:pPr>
      <w:r w:rsidRPr="009D4662">
        <w:rPr>
          <w:b/>
          <w:sz w:val="32"/>
          <w:szCs w:val="32"/>
        </w:rPr>
        <w:t xml:space="preserve">                                           </w:t>
      </w:r>
      <w:proofErr w:type="spellStart"/>
      <w:r w:rsidR="005F3DFC">
        <w:rPr>
          <w:rFonts w:ascii="Verdana" w:hAnsi="Verdana"/>
          <w:b/>
          <w:sz w:val="22"/>
          <w:szCs w:val="22"/>
        </w:rPr>
        <w:t>Samatha</w:t>
      </w:r>
      <w:proofErr w:type="spellEnd"/>
      <w:r w:rsidR="005F3DFC">
        <w:rPr>
          <w:rFonts w:ascii="Verdana" w:hAnsi="Verdana"/>
          <w:b/>
          <w:sz w:val="22"/>
          <w:szCs w:val="22"/>
        </w:rPr>
        <w:t xml:space="preserve"> V    </w:t>
      </w:r>
    </w:p>
    <w:p w14:paraId="27EA90A2" w14:textId="77777777" w:rsidR="007B34ED" w:rsidRPr="005F3DFC" w:rsidRDefault="007B34ED" w:rsidP="005F3DFC">
      <w:pPr>
        <w:ind w:right="-270"/>
        <w:rPr>
          <w:rFonts w:ascii="Verdana" w:hAnsi="Verdana"/>
          <w:b/>
          <w:sz w:val="22"/>
          <w:szCs w:val="22"/>
        </w:rPr>
      </w:pPr>
    </w:p>
    <w:p w14:paraId="15140A91" w14:textId="59FBAED2" w:rsidR="002B40DD" w:rsidRDefault="003B2A10" w:rsidP="002B40DD">
      <w:pPr>
        <w:spacing w:line="360" w:lineRule="auto"/>
        <w:ind w:right="-806"/>
        <w:jc w:val="both"/>
        <w:rPr>
          <w:b/>
          <w:sz w:val="22"/>
          <w:szCs w:val="22"/>
        </w:rPr>
      </w:pPr>
      <w:r>
        <w:rPr>
          <w:b/>
          <w:sz w:val="22"/>
          <w:szCs w:val="22"/>
        </w:rPr>
        <w:tab/>
      </w:r>
      <w:r>
        <w:rPr>
          <w:b/>
          <w:sz w:val="22"/>
          <w:szCs w:val="22"/>
        </w:rPr>
        <w:tab/>
      </w:r>
      <w:r>
        <w:rPr>
          <w:b/>
          <w:sz w:val="22"/>
          <w:szCs w:val="22"/>
        </w:rPr>
        <w:tab/>
      </w:r>
      <w:r>
        <w:rPr>
          <w:b/>
          <w:sz w:val="22"/>
          <w:szCs w:val="22"/>
        </w:rPr>
        <w:tab/>
      </w:r>
      <w:proofErr w:type="gramStart"/>
      <w:r>
        <w:rPr>
          <w:b/>
          <w:sz w:val="22"/>
          <w:szCs w:val="22"/>
        </w:rPr>
        <w:t>Title :</w:t>
      </w:r>
      <w:proofErr w:type="gramEnd"/>
      <w:r>
        <w:rPr>
          <w:b/>
          <w:sz w:val="22"/>
          <w:szCs w:val="22"/>
        </w:rPr>
        <w:t xml:space="preserve"> AWS </w:t>
      </w:r>
      <w:proofErr w:type="spellStart"/>
      <w:r>
        <w:rPr>
          <w:b/>
          <w:sz w:val="22"/>
          <w:szCs w:val="22"/>
        </w:rPr>
        <w:t>Devops</w:t>
      </w:r>
      <w:proofErr w:type="spellEnd"/>
      <w:r>
        <w:rPr>
          <w:b/>
          <w:sz w:val="22"/>
          <w:szCs w:val="22"/>
        </w:rPr>
        <w:t xml:space="preserve"> Engineer.</w:t>
      </w:r>
    </w:p>
    <w:p w14:paraId="276E8F9F" w14:textId="2395A914" w:rsidR="003B2A10" w:rsidRDefault="003B2A10" w:rsidP="002B40DD">
      <w:pPr>
        <w:spacing w:line="360" w:lineRule="auto"/>
        <w:ind w:right="-806"/>
        <w:jc w:val="both"/>
        <w:rPr>
          <w:b/>
          <w:sz w:val="22"/>
          <w:szCs w:val="22"/>
        </w:rPr>
      </w:pPr>
      <w:r>
        <w:rPr>
          <w:b/>
          <w:sz w:val="22"/>
          <w:szCs w:val="22"/>
        </w:rPr>
        <w:t xml:space="preserve">Primary </w:t>
      </w:r>
      <w:proofErr w:type="gramStart"/>
      <w:r>
        <w:rPr>
          <w:b/>
          <w:sz w:val="22"/>
          <w:szCs w:val="22"/>
        </w:rPr>
        <w:t>Skills :</w:t>
      </w:r>
      <w:proofErr w:type="gramEnd"/>
      <w:r>
        <w:rPr>
          <w:b/>
          <w:sz w:val="22"/>
          <w:szCs w:val="22"/>
        </w:rPr>
        <w:t xml:space="preserve"> GIT, Jenkins, Terraform, Docker, Ansible - </w:t>
      </w:r>
      <w:r w:rsidRPr="005F3DFC">
        <w:rPr>
          <w:b/>
          <w:sz w:val="22"/>
          <w:szCs w:val="22"/>
        </w:rPr>
        <w:t xml:space="preserve">AWS EC2, S3, ELB, </w:t>
      </w:r>
      <w:r w:rsidR="007B34ED">
        <w:rPr>
          <w:b/>
          <w:sz w:val="22"/>
          <w:szCs w:val="22"/>
        </w:rPr>
        <w:t xml:space="preserve">ASG, </w:t>
      </w:r>
      <w:r w:rsidRPr="005F3DFC">
        <w:rPr>
          <w:b/>
          <w:sz w:val="22"/>
          <w:szCs w:val="22"/>
        </w:rPr>
        <w:t>VPC</w:t>
      </w:r>
    </w:p>
    <w:p w14:paraId="6C305E3F" w14:textId="77777777" w:rsidR="005F3DFC" w:rsidRDefault="002B40DD" w:rsidP="005F3DFC">
      <w:pPr>
        <w:ind w:left="720" w:right="-270" w:firstLine="720"/>
        <w:rPr>
          <w:rFonts w:ascii="Verdana" w:hAnsi="Verdana"/>
          <w:sz w:val="24"/>
          <w:szCs w:val="22"/>
        </w:rPr>
      </w:pPr>
      <w:r>
        <w:rPr>
          <w:rFonts w:ascii="Verdana" w:hAnsi="Verdana"/>
          <w:color w:val="000000"/>
          <w:sz w:val="22"/>
          <w:szCs w:val="22"/>
          <w:u w:val="single"/>
          <w:lang w:val="en-IN"/>
        </w:rPr>
        <w:t>E-Mail</w:t>
      </w:r>
      <w:r>
        <w:rPr>
          <w:rFonts w:ascii="Verdana" w:hAnsi="Verdana"/>
          <w:color w:val="000000"/>
          <w:sz w:val="22"/>
          <w:szCs w:val="22"/>
          <w:lang w:val="en-IN"/>
        </w:rPr>
        <w:t xml:space="preserve">: </w:t>
      </w:r>
      <w:hyperlink r:id="rId5" w:history="1">
        <w:r w:rsidR="005F3DFC" w:rsidRPr="005F3DFC">
          <w:rPr>
            <w:rStyle w:val="Hyperlink"/>
            <w:rFonts w:ascii="Verdana" w:hAnsi="Verdana"/>
            <w:sz w:val="22"/>
            <w:szCs w:val="22"/>
            <w:u w:val="none"/>
            <w:lang w:val="en-IN"/>
          </w:rPr>
          <w:t>samathaemailis@gmail.com</w:t>
        </w:r>
      </w:hyperlink>
      <w:r w:rsidR="005F3DFC">
        <w:rPr>
          <w:rFonts w:ascii="Verdana" w:hAnsi="Verdana"/>
          <w:b/>
          <w:sz w:val="24"/>
          <w:szCs w:val="22"/>
        </w:rPr>
        <w:t xml:space="preserve">, </w:t>
      </w:r>
      <w:r>
        <w:rPr>
          <w:rFonts w:ascii="Verdana" w:hAnsi="Verdana"/>
          <w:color w:val="000000"/>
          <w:sz w:val="22"/>
          <w:szCs w:val="22"/>
          <w:u w:val="single"/>
          <w:lang w:val="en-IN"/>
        </w:rPr>
        <w:t>Ph.no</w:t>
      </w:r>
      <w:r>
        <w:rPr>
          <w:rFonts w:ascii="Verdana" w:hAnsi="Verdana"/>
          <w:color w:val="000000"/>
          <w:sz w:val="22"/>
          <w:szCs w:val="22"/>
          <w:lang w:val="en-IN"/>
        </w:rPr>
        <w:t>: 9951840649</w:t>
      </w:r>
      <w:r>
        <w:rPr>
          <w:rFonts w:ascii="Verdana" w:hAnsi="Verdana"/>
          <w:sz w:val="24"/>
          <w:szCs w:val="22"/>
        </w:rPr>
        <w:t xml:space="preserve"> </w:t>
      </w:r>
    </w:p>
    <w:p w14:paraId="3733E9D7" w14:textId="169C9153" w:rsidR="005F3DFC" w:rsidRPr="005F3DFC" w:rsidRDefault="005F3DFC" w:rsidP="005F3DFC">
      <w:pPr>
        <w:ind w:left="2160" w:right="-270" w:firstLine="720"/>
        <w:rPr>
          <w:rFonts w:ascii="Verdana" w:hAnsi="Verdana"/>
          <w:sz w:val="24"/>
          <w:szCs w:val="22"/>
        </w:rPr>
      </w:pPr>
      <w:r w:rsidRPr="005F3DFC">
        <w:rPr>
          <w:rFonts w:ascii="Verdana" w:hAnsi="Verdana"/>
          <w:color w:val="000000"/>
          <w:sz w:val="22"/>
          <w:szCs w:val="22"/>
          <w:lang w:val="en-IN"/>
        </w:rPr>
        <w:t>Hyderabad</w:t>
      </w:r>
      <w:r>
        <w:rPr>
          <w:rFonts w:ascii="Verdana" w:hAnsi="Verdana"/>
          <w:color w:val="000000"/>
          <w:sz w:val="22"/>
          <w:szCs w:val="22"/>
          <w:u w:val="single"/>
          <w:lang w:val="en-IN"/>
        </w:rPr>
        <w:t xml:space="preserve"> </w:t>
      </w:r>
      <w:r w:rsidRPr="005F3DFC">
        <w:rPr>
          <w:rFonts w:ascii="Verdana" w:hAnsi="Verdana"/>
          <w:b/>
          <w:sz w:val="24"/>
          <w:szCs w:val="22"/>
        </w:rPr>
        <w:t>-</w:t>
      </w:r>
      <w:r>
        <w:rPr>
          <w:rFonts w:ascii="Verdana" w:hAnsi="Verdana"/>
          <w:b/>
          <w:sz w:val="24"/>
          <w:szCs w:val="22"/>
        </w:rPr>
        <w:t xml:space="preserve"> </w:t>
      </w:r>
      <w:r w:rsidRPr="007B34ED">
        <w:rPr>
          <w:rFonts w:ascii="Verdana" w:hAnsi="Verdana"/>
          <w:color w:val="000000"/>
          <w:sz w:val="22"/>
          <w:szCs w:val="22"/>
          <w:lang w:val="en-IN"/>
        </w:rPr>
        <w:t>500068</w:t>
      </w:r>
    </w:p>
    <w:p w14:paraId="7A6D7501" w14:textId="77777777" w:rsidR="002B40DD" w:rsidRPr="000E5144" w:rsidRDefault="002B40DD" w:rsidP="002B40DD">
      <w:pPr>
        <w:spacing w:line="360" w:lineRule="auto"/>
        <w:rPr>
          <w:rFonts w:ascii="Verdana" w:hAnsi="Verdana"/>
          <w:color w:val="000000"/>
          <w:sz w:val="22"/>
          <w:szCs w:val="22"/>
          <w:lang w:val="en-IN"/>
        </w:rPr>
      </w:pPr>
    </w:p>
    <w:p w14:paraId="01575A7B" w14:textId="6181691B" w:rsidR="002B40DD" w:rsidRPr="003B2A10" w:rsidRDefault="002B40DD" w:rsidP="003B2A10">
      <w:pPr>
        <w:ind w:right="-1728"/>
        <w:jc w:val="both"/>
        <w:rPr>
          <w:rFonts w:ascii="Verdana" w:hAnsi="Verdana"/>
        </w:rPr>
      </w:pPr>
      <w:r>
        <w:rPr>
          <w:rFonts w:ascii="Verdana" w:hAnsi="Verdana"/>
          <w:b/>
          <w:sz w:val="24"/>
          <w:szCs w:val="22"/>
        </w:rPr>
        <w:t xml:space="preserve">                                                        </w:t>
      </w:r>
      <w:r w:rsidRPr="003974F4">
        <w:rPr>
          <w:b/>
          <w:sz w:val="28"/>
          <w:szCs w:val="28"/>
        </w:rPr>
        <w:t xml:space="preserve">                                             </w:t>
      </w:r>
      <w:r>
        <w:rPr>
          <w:b/>
          <w:sz w:val="28"/>
          <w:szCs w:val="28"/>
        </w:rPr>
        <w:t xml:space="preserve">                       </w:t>
      </w:r>
      <w:r>
        <w:rPr>
          <w:rFonts w:ascii="Verdana" w:hAnsi="Verdana"/>
          <w:b/>
          <w:noProof/>
          <w:sz w:val="22"/>
          <w:szCs w:val="22"/>
        </w:rPr>
        <mc:AlternateContent>
          <mc:Choice Requires="wps">
            <w:drawing>
              <wp:anchor distT="0" distB="0" distL="114300" distR="114300" simplePos="0" relativeHeight="251659264" behindDoc="0" locked="0" layoutInCell="1" allowOverlap="1" wp14:anchorId="78795533" wp14:editId="5D37D034">
                <wp:simplePos x="0" y="0"/>
                <wp:positionH relativeFrom="column">
                  <wp:posOffset>9525</wp:posOffset>
                </wp:positionH>
                <wp:positionV relativeFrom="paragraph">
                  <wp:posOffset>30480</wp:posOffset>
                </wp:positionV>
                <wp:extent cx="5715000" cy="0"/>
                <wp:effectExtent l="9525" t="15240"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ECD50" id="_x0000_t32" coordsize="21600,21600" o:spt="32" o:oned="t" path="m,l21600,21600e" filled="f">
                <v:path arrowok="t" fillok="f" o:connecttype="none"/>
                <o:lock v:ext="edit" shapetype="t"/>
              </v:shapetype>
              <v:shape id="Straight Arrow Connector 1" o:spid="_x0000_s1026" type="#_x0000_t32" style="position:absolute;margin-left:.75pt;margin-top:2.4pt;width:450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" strokeweight="1.25pt"/>
            </w:pict>
          </mc:Fallback>
        </mc:AlternateContent>
      </w:r>
    </w:p>
    <w:p w14:paraId="0F36D822" w14:textId="77777777" w:rsidR="002B40DD" w:rsidRDefault="002B40DD" w:rsidP="002B40DD">
      <w:pPr>
        <w:spacing w:line="360" w:lineRule="auto"/>
        <w:rPr>
          <w:rFonts w:ascii="Verdana" w:hAnsi="Verdana"/>
          <w:sz w:val="22"/>
        </w:rPr>
      </w:pPr>
    </w:p>
    <w:p w14:paraId="460E53B7" w14:textId="77777777" w:rsidR="002B40DD" w:rsidRDefault="002B40DD" w:rsidP="002B40DD">
      <w:pPr>
        <w:spacing w:line="360" w:lineRule="auto"/>
        <w:ind w:left="360"/>
        <w:jc w:val="both"/>
        <w:rPr>
          <w:rFonts w:ascii="Verdana" w:hAnsi="Verdana"/>
        </w:rPr>
      </w:pPr>
      <w:r w:rsidRPr="00077F75">
        <w:rPr>
          <w:rFonts w:ascii="Verdana" w:hAnsi="Verdana"/>
        </w:rPr>
        <w:t xml:space="preserve">     </w:t>
      </w:r>
    </w:p>
    <w:p w14:paraId="2EAE5DC6" w14:textId="77777777" w:rsidR="002B40DD" w:rsidRDefault="002B40DD" w:rsidP="002B40DD">
      <w:pPr>
        <w:pStyle w:val="Heading2"/>
        <w:shd w:val="clear" w:color="auto" w:fill="C0C0C0"/>
        <w:rPr>
          <w:rFonts w:ascii="Verdana" w:hAnsi="Verdana"/>
          <w:sz w:val="20"/>
        </w:rPr>
      </w:pPr>
      <w:r w:rsidRPr="00921018">
        <w:rPr>
          <w:rFonts w:ascii="Verdana" w:hAnsi="Verdana"/>
          <w:sz w:val="20"/>
        </w:rPr>
        <w:t>Organization Experience:</w:t>
      </w:r>
    </w:p>
    <w:p w14:paraId="72503F41" w14:textId="3E4293E4" w:rsidR="002B40DD" w:rsidRDefault="002B40DD" w:rsidP="002B40DD"/>
    <w:p w14:paraId="1B305843" w14:textId="77777777" w:rsidR="003F635C" w:rsidRPr="00055FED" w:rsidRDefault="003F635C" w:rsidP="002B40DD"/>
    <w:p w14:paraId="0B97A803" w14:textId="77777777" w:rsidR="002B40DD" w:rsidRDefault="002B40DD" w:rsidP="002B40DD">
      <w:pPr>
        <w:spacing w:line="360" w:lineRule="auto"/>
        <w:ind w:left="360"/>
        <w:jc w:val="both"/>
        <w:rPr>
          <w:rFonts w:ascii="Verdana" w:hAnsi="Verdana"/>
          <w:b/>
          <w:u w:val="single"/>
        </w:rPr>
      </w:pPr>
      <w:r>
        <w:rPr>
          <w:rFonts w:ascii="Verdana" w:hAnsi="Verdana"/>
          <w:b/>
          <w:u w:val="single"/>
        </w:rPr>
        <w:t>Computer Age Management Services (CAMS):</w:t>
      </w:r>
    </w:p>
    <w:p w14:paraId="54153742" w14:textId="6A2747FD" w:rsidR="002B40DD" w:rsidRDefault="002B40DD" w:rsidP="002B40DD">
      <w:pPr>
        <w:rPr>
          <w:rFonts w:ascii="Verdana" w:hAnsi="Verdana"/>
        </w:rPr>
      </w:pPr>
      <w:r>
        <w:rPr>
          <w:rFonts w:ascii="Verdana" w:hAnsi="Verdana"/>
        </w:rPr>
        <w:t>W</w:t>
      </w:r>
      <w:r w:rsidRPr="004B28F3">
        <w:rPr>
          <w:rFonts w:ascii="Verdana" w:hAnsi="Verdana"/>
        </w:rPr>
        <w:t xml:space="preserve">orking with </w:t>
      </w:r>
      <w:r>
        <w:rPr>
          <w:rFonts w:ascii="Verdana" w:hAnsi="Verdana"/>
        </w:rPr>
        <w:t>CAMS</w:t>
      </w:r>
      <w:r w:rsidR="003B2A10">
        <w:rPr>
          <w:rFonts w:ascii="Verdana" w:hAnsi="Verdana"/>
        </w:rPr>
        <w:t>-Sterling Software</w:t>
      </w:r>
      <w:r>
        <w:rPr>
          <w:rFonts w:ascii="Verdana" w:hAnsi="Verdana"/>
        </w:rPr>
        <w:t xml:space="preserve"> from July 2021 to till date </w:t>
      </w:r>
    </w:p>
    <w:p w14:paraId="12BF534F" w14:textId="50EBBDB0" w:rsidR="003F635C" w:rsidRDefault="003F635C" w:rsidP="002B40DD">
      <w:pPr>
        <w:rPr>
          <w:rFonts w:ascii="Verdana" w:hAnsi="Verdana"/>
        </w:rPr>
      </w:pPr>
    </w:p>
    <w:p w14:paraId="27744AE4"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Provided end-user support, performed baseline build, merges, software release management, and other SCM activities.</w:t>
      </w:r>
    </w:p>
    <w:p w14:paraId="3369D61C" w14:textId="77777777" w:rsidR="00FD1539" w:rsidRPr="00B423AD" w:rsidRDefault="00FD1539" w:rsidP="00FD1539">
      <w:pPr>
        <w:pStyle w:val="PlainText"/>
        <w:spacing w:line="120" w:lineRule="auto"/>
        <w:ind w:left="425"/>
        <w:jc w:val="both"/>
        <w:rPr>
          <w:rFonts w:ascii="Segoe UI" w:hAnsi="Segoe UI" w:cs="Segoe UI"/>
          <w:lang w:val="en"/>
        </w:rPr>
      </w:pPr>
    </w:p>
    <w:p w14:paraId="7E47BC5F"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 xml:space="preserve">Developed, configured CI/CD pipelines with Jenkins, concourse, git, docker, maven build plugins. Built and deployed artifacts to application servers such as tomcat, httpd servers. Developed parameterized </w:t>
      </w:r>
      <w:proofErr w:type="spellStart"/>
      <w:r w:rsidRPr="00B423AD">
        <w:rPr>
          <w:rFonts w:ascii="Segoe UI" w:hAnsi="Segoe UI" w:cs="Segoe UI"/>
          <w:lang w:val="en"/>
        </w:rPr>
        <w:t>jenkins</w:t>
      </w:r>
      <w:proofErr w:type="spellEnd"/>
      <w:r w:rsidRPr="00B423AD">
        <w:rPr>
          <w:rFonts w:ascii="Segoe UI" w:hAnsi="Segoe UI" w:cs="Segoe UI"/>
          <w:lang w:val="en"/>
        </w:rPr>
        <w:t xml:space="preserve"> jobs with various plugins for backup jobs, and jobs for system upgrades.</w:t>
      </w:r>
    </w:p>
    <w:p w14:paraId="21127E4D" w14:textId="77777777" w:rsidR="00FD1539" w:rsidRPr="00B423AD" w:rsidRDefault="00FD1539" w:rsidP="00FD1539">
      <w:pPr>
        <w:pStyle w:val="PlainText"/>
        <w:spacing w:line="120" w:lineRule="auto"/>
        <w:jc w:val="both"/>
        <w:rPr>
          <w:rFonts w:ascii="Segoe UI" w:hAnsi="Segoe UI" w:cs="Segoe UI"/>
          <w:lang w:val="en"/>
        </w:rPr>
      </w:pPr>
    </w:p>
    <w:p w14:paraId="5D841821"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 xml:space="preserve">Working on </w:t>
      </w:r>
      <w:proofErr w:type="spellStart"/>
      <w:r w:rsidRPr="00B423AD">
        <w:rPr>
          <w:rFonts w:ascii="Segoe UI" w:hAnsi="Segoe UI" w:cs="Segoe UI"/>
          <w:lang w:val="en"/>
        </w:rPr>
        <w:t>DockerHub</w:t>
      </w:r>
      <w:proofErr w:type="spellEnd"/>
      <w:r w:rsidRPr="00B423AD">
        <w:rPr>
          <w:rFonts w:ascii="Segoe UI" w:hAnsi="Segoe UI" w:cs="Segoe UI"/>
          <w:lang w:val="en"/>
        </w:rPr>
        <w:t>, creating docker images and handling multiple images primarily for middleware installations and domain configurations.</w:t>
      </w:r>
    </w:p>
    <w:p w14:paraId="2F9E80C2" w14:textId="77777777" w:rsidR="00FD1539" w:rsidRPr="00E05A92" w:rsidRDefault="00FD1539" w:rsidP="00FD1539">
      <w:pPr>
        <w:pStyle w:val="PlainText"/>
        <w:spacing w:line="120" w:lineRule="auto"/>
        <w:jc w:val="both"/>
        <w:rPr>
          <w:rFonts w:ascii="Segoe UI" w:hAnsi="Segoe UI" w:cs="Segoe UI"/>
          <w:lang w:val="en"/>
        </w:rPr>
      </w:pPr>
    </w:p>
    <w:p w14:paraId="6EBE52FD"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Maintaining Multi zone data backup on Amazon EC2 S3 Locally maintaining data archives using daily/weekly/monthly log rotate scheme.</w:t>
      </w:r>
    </w:p>
    <w:p w14:paraId="16829CD0" w14:textId="77777777" w:rsidR="00FD1539" w:rsidRPr="00B423AD" w:rsidRDefault="00FD1539" w:rsidP="00FD1539">
      <w:pPr>
        <w:pStyle w:val="PlainText"/>
        <w:spacing w:line="120" w:lineRule="auto"/>
        <w:jc w:val="both"/>
        <w:rPr>
          <w:rFonts w:ascii="Segoe UI" w:hAnsi="Segoe UI" w:cs="Segoe UI"/>
          <w:lang w:val="en"/>
        </w:rPr>
      </w:pPr>
    </w:p>
    <w:p w14:paraId="2BC6966E"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 xml:space="preserve">Developed automation scripting in ansible </w:t>
      </w:r>
      <w:proofErr w:type="spellStart"/>
      <w:r w:rsidRPr="00B423AD">
        <w:rPr>
          <w:rFonts w:ascii="Segoe UI" w:hAnsi="Segoe UI" w:cs="Segoe UI"/>
          <w:lang w:val="en"/>
        </w:rPr>
        <w:t>yaml</w:t>
      </w:r>
      <w:proofErr w:type="spellEnd"/>
      <w:r w:rsidRPr="00B423AD">
        <w:rPr>
          <w:rFonts w:ascii="Segoe UI" w:hAnsi="Segoe UI" w:cs="Segoe UI"/>
          <w:lang w:val="en"/>
        </w:rPr>
        <w:t xml:space="preserve"> (core) to deploy and manage Java applications across Linux servers.</w:t>
      </w:r>
    </w:p>
    <w:p w14:paraId="7C85BCA5" w14:textId="77777777" w:rsidR="00FD1539" w:rsidRPr="00B423AD" w:rsidRDefault="00FD1539" w:rsidP="00FD1539">
      <w:pPr>
        <w:pStyle w:val="PlainText"/>
        <w:spacing w:line="120" w:lineRule="auto"/>
        <w:jc w:val="both"/>
        <w:rPr>
          <w:rFonts w:ascii="Segoe UI" w:hAnsi="Segoe UI" w:cs="Segoe UI"/>
          <w:lang w:val="en"/>
        </w:rPr>
      </w:pPr>
    </w:p>
    <w:p w14:paraId="31A2F91B"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 xml:space="preserve">Migrated oracle database from on-prem to AWS RDS using DMS service. </w:t>
      </w:r>
    </w:p>
    <w:p w14:paraId="543B61B1" w14:textId="77777777" w:rsidR="00FD1539" w:rsidRPr="0041746D" w:rsidRDefault="00FD1539" w:rsidP="00FD1539">
      <w:pPr>
        <w:pStyle w:val="PlainText"/>
        <w:spacing w:line="120" w:lineRule="auto"/>
        <w:jc w:val="both"/>
        <w:rPr>
          <w:rFonts w:ascii="Segoe UI" w:hAnsi="Segoe UI" w:cs="Segoe UI"/>
          <w:lang w:val="en"/>
        </w:rPr>
      </w:pPr>
    </w:p>
    <w:p w14:paraId="051F97D3"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Installed Jenkins/Plugins for GIT Repository, Setup SCM Polling for Immediate Build with Maven and Maven Repository</w:t>
      </w:r>
      <w:r>
        <w:rPr>
          <w:rFonts w:ascii="Segoe UI" w:hAnsi="Segoe UI" w:cs="Segoe UI"/>
          <w:lang w:val="en"/>
        </w:rPr>
        <w:t xml:space="preserve"> (Nexus)</w:t>
      </w:r>
      <w:r w:rsidRPr="00B423AD">
        <w:rPr>
          <w:rFonts w:ascii="Segoe UI" w:hAnsi="Segoe UI" w:cs="Segoe UI"/>
          <w:lang w:val="en"/>
        </w:rPr>
        <w:t>and Deployed Apps in AWS using Terraform. Implemented continuous integration through web hooks and workflows around Jenkins to automate the dev test deploy workflow.</w:t>
      </w:r>
    </w:p>
    <w:p w14:paraId="281028EF" w14:textId="77777777" w:rsidR="00FD1539" w:rsidRPr="00B423AD" w:rsidRDefault="00FD1539" w:rsidP="00FD1539">
      <w:pPr>
        <w:pStyle w:val="PlainText"/>
        <w:spacing w:line="120" w:lineRule="auto"/>
        <w:jc w:val="both"/>
        <w:rPr>
          <w:rFonts w:ascii="Segoe UI" w:hAnsi="Segoe UI" w:cs="Segoe UI"/>
          <w:lang w:val="en"/>
        </w:rPr>
      </w:pPr>
    </w:p>
    <w:p w14:paraId="0EFF23E8"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Experience in Managing/Tracking the defects status by using JIRA tool and also has experience on service-now for incident and change management tickets. Good Knowledge on ATDD framework</w:t>
      </w:r>
      <w:r>
        <w:rPr>
          <w:rFonts w:ascii="Segoe UI" w:hAnsi="Segoe UI" w:cs="Segoe UI"/>
          <w:lang w:val="en"/>
        </w:rPr>
        <w:t>.</w:t>
      </w:r>
    </w:p>
    <w:p w14:paraId="6D112EE8" w14:textId="77777777" w:rsidR="00FD1539" w:rsidRPr="00B423AD" w:rsidRDefault="00FD1539" w:rsidP="00FD1539">
      <w:pPr>
        <w:pStyle w:val="PlainText"/>
        <w:spacing w:line="120" w:lineRule="auto"/>
        <w:jc w:val="both"/>
        <w:rPr>
          <w:rFonts w:ascii="Segoe UI" w:hAnsi="Segoe UI" w:cs="Segoe UI"/>
          <w:lang w:val="en"/>
        </w:rPr>
      </w:pPr>
    </w:p>
    <w:p w14:paraId="474159E4"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Implemented AWS solutions using EC2, S3, RDS, ELB, ASG, RDS, ALB/NLB, s3, EMR, cloud front, API gateway, AWS Glue, configured Elastic Load Balancers with EC2 Auto scaling groups and provisioned the infrastructure using terraform, Cloud Formation and build resilient infrastructure that with stand failovers.</w:t>
      </w:r>
    </w:p>
    <w:p w14:paraId="312250FA" w14:textId="77777777" w:rsidR="00FD1539" w:rsidRPr="00B423AD" w:rsidRDefault="00FD1539" w:rsidP="00FD1539">
      <w:pPr>
        <w:pStyle w:val="PlainText"/>
        <w:spacing w:line="120" w:lineRule="auto"/>
        <w:jc w:val="both"/>
        <w:rPr>
          <w:rFonts w:ascii="Segoe UI" w:hAnsi="Segoe UI" w:cs="Segoe UI"/>
          <w:lang w:val="en"/>
        </w:rPr>
      </w:pPr>
    </w:p>
    <w:p w14:paraId="0C8955CC"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 xml:space="preserve">Experience in creating Grafana dashboards and monitors Kubernetes cluster using Prometheus that shows cluster CPU / Memory / Filesystem usage as well as individual pod, containers, events and other metrics. </w:t>
      </w:r>
    </w:p>
    <w:p w14:paraId="0BAD37D2" w14:textId="77777777" w:rsidR="00FD1539" w:rsidRPr="00B423AD" w:rsidRDefault="00FD1539" w:rsidP="00FD1539">
      <w:pPr>
        <w:pStyle w:val="PlainText"/>
        <w:spacing w:line="120" w:lineRule="auto"/>
        <w:jc w:val="both"/>
        <w:rPr>
          <w:rFonts w:ascii="Segoe UI" w:hAnsi="Segoe UI" w:cs="Segoe UI"/>
          <w:lang w:val="en"/>
        </w:rPr>
      </w:pPr>
    </w:p>
    <w:p w14:paraId="0F433C6C" w14:textId="77777777" w:rsidR="00FD1539"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t>Worked on DevOps/Agile operations process and tools area (Code review, unit test automation, Build &amp; Release automation, Environment, Service, Incident and Change Management). Configured AWS IAM and Storage Group Security in Public and Private Subnets in VPC.</w:t>
      </w:r>
    </w:p>
    <w:p w14:paraId="2171B981" w14:textId="77777777" w:rsidR="00FD1539" w:rsidRPr="00B423AD" w:rsidRDefault="00FD1539" w:rsidP="00FD1539">
      <w:pPr>
        <w:pStyle w:val="PlainText"/>
        <w:spacing w:line="120" w:lineRule="auto"/>
        <w:jc w:val="both"/>
        <w:rPr>
          <w:rFonts w:ascii="Segoe UI" w:hAnsi="Segoe UI" w:cs="Segoe UI"/>
          <w:lang w:val="en"/>
        </w:rPr>
      </w:pPr>
    </w:p>
    <w:p w14:paraId="22E63B2B" w14:textId="77777777" w:rsidR="00FD1539" w:rsidRPr="00B423AD" w:rsidRDefault="00FD1539" w:rsidP="00FD1539">
      <w:pPr>
        <w:pStyle w:val="PlainText"/>
        <w:numPr>
          <w:ilvl w:val="0"/>
          <w:numId w:val="10"/>
        </w:numPr>
        <w:ind w:left="426"/>
        <w:jc w:val="both"/>
        <w:rPr>
          <w:rFonts w:ascii="Segoe UI" w:hAnsi="Segoe UI" w:cs="Segoe UI"/>
          <w:lang w:val="en"/>
        </w:rPr>
      </w:pPr>
      <w:r w:rsidRPr="00B423AD">
        <w:rPr>
          <w:rFonts w:ascii="Segoe UI" w:hAnsi="Segoe UI" w:cs="Segoe UI"/>
          <w:lang w:val="en"/>
        </w:rPr>
        <w:lastRenderedPageBreak/>
        <w:t>Worked with AWS Services like EC2, S3, ELB, Auto scaling Servers, Glacier, EKS, ECS, Storage Lifecycle rules, Elastic Beanstalk, Cloud Formation, RDS, VPC, Route 53, Cloud watch, IAM &amp;Roles, SNS subscription service</w:t>
      </w:r>
    </w:p>
    <w:p w14:paraId="090EDE65" w14:textId="77777777" w:rsidR="002B40DD" w:rsidRDefault="002B40DD" w:rsidP="002B40DD">
      <w:pPr>
        <w:spacing w:line="360" w:lineRule="auto"/>
        <w:ind w:left="360"/>
        <w:jc w:val="both"/>
        <w:rPr>
          <w:rFonts w:ascii="Verdana" w:hAnsi="Verdana"/>
          <w:b/>
          <w:u w:val="single"/>
        </w:rPr>
      </w:pPr>
    </w:p>
    <w:p w14:paraId="1A76767A" w14:textId="77777777" w:rsidR="002B40DD" w:rsidRPr="004B28F3" w:rsidRDefault="002B40DD" w:rsidP="002B40DD">
      <w:pPr>
        <w:spacing w:line="360" w:lineRule="auto"/>
        <w:jc w:val="both"/>
        <w:rPr>
          <w:rFonts w:ascii="Verdana" w:hAnsi="Verdana"/>
          <w:b/>
          <w:u w:val="single"/>
        </w:rPr>
      </w:pPr>
      <w:r>
        <w:rPr>
          <w:rFonts w:ascii="Verdana" w:hAnsi="Verdana"/>
          <w:b/>
          <w:u w:val="single"/>
        </w:rPr>
        <w:t>Franklin Templeton Investments:</w:t>
      </w:r>
    </w:p>
    <w:p w14:paraId="4DABD91F" w14:textId="77777777" w:rsidR="002B40DD" w:rsidRDefault="002B40DD" w:rsidP="002B40DD">
      <w:pPr>
        <w:rPr>
          <w:rFonts w:ascii="Verdana" w:hAnsi="Verdana"/>
        </w:rPr>
      </w:pPr>
      <w:bookmarkStart w:id="0" w:name="_Hlk93548911"/>
      <w:r>
        <w:rPr>
          <w:rFonts w:ascii="Verdana" w:hAnsi="Verdana"/>
        </w:rPr>
        <w:t>W</w:t>
      </w:r>
      <w:r w:rsidRPr="004B28F3">
        <w:rPr>
          <w:rFonts w:ascii="Verdana" w:hAnsi="Verdana"/>
        </w:rPr>
        <w:t>orking with Frankli</w:t>
      </w:r>
      <w:r>
        <w:rPr>
          <w:rFonts w:ascii="Verdana" w:hAnsi="Verdana"/>
        </w:rPr>
        <w:t>n Templeton Investments from October 2016 to till July 16</w:t>
      </w:r>
      <w:r w:rsidRPr="00600232">
        <w:rPr>
          <w:rFonts w:ascii="Verdana" w:hAnsi="Verdana"/>
          <w:vertAlign w:val="superscript"/>
        </w:rPr>
        <w:t>th</w:t>
      </w:r>
      <w:r>
        <w:rPr>
          <w:rFonts w:ascii="Verdana" w:hAnsi="Verdana"/>
        </w:rPr>
        <w:t xml:space="preserve"> 2021 Asset</w:t>
      </w:r>
      <w:r w:rsidRPr="004B28F3">
        <w:rPr>
          <w:rFonts w:ascii="Verdana" w:hAnsi="Verdana"/>
        </w:rPr>
        <w:t xml:space="preserve"> Management Company in the role of Senior</w:t>
      </w:r>
      <w:r>
        <w:rPr>
          <w:rFonts w:ascii="Verdana" w:hAnsi="Verdana"/>
        </w:rPr>
        <w:t xml:space="preserve"> Lead</w:t>
      </w:r>
      <w:r w:rsidRPr="004B28F3">
        <w:rPr>
          <w:rFonts w:ascii="Verdana" w:hAnsi="Verdana"/>
        </w:rPr>
        <w:t xml:space="preserve"> Executive – Correspondence directly reporting to the Manager. </w:t>
      </w:r>
    </w:p>
    <w:p w14:paraId="54B559F2" w14:textId="77777777" w:rsidR="002B40DD" w:rsidRDefault="002B40DD" w:rsidP="002B40DD">
      <w:pPr>
        <w:rPr>
          <w:rFonts w:ascii="Verdana" w:hAnsi="Verdana"/>
        </w:rPr>
      </w:pPr>
    </w:p>
    <w:p w14:paraId="4C487108" w14:textId="77777777" w:rsidR="002B40DD" w:rsidRPr="009B4CD1" w:rsidRDefault="002B40DD" w:rsidP="002B40DD">
      <w:pPr>
        <w:rPr>
          <w:rFonts w:ascii="Verdana" w:hAnsi="Verdana"/>
          <w:b/>
          <w:bCs/>
        </w:rPr>
      </w:pPr>
      <w:proofErr w:type="spellStart"/>
      <w:proofErr w:type="gramStart"/>
      <w:r w:rsidRPr="009B4CD1">
        <w:rPr>
          <w:rFonts w:ascii="Verdana" w:hAnsi="Verdana"/>
          <w:b/>
          <w:bCs/>
        </w:rPr>
        <w:t>Responsibilites</w:t>
      </w:r>
      <w:proofErr w:type="spellEnd"/>
      <w:r w:rsidRPr="009B4CD1">
        <w:rPr>
          <w:rFonts w:ascii="Verdana" w:hAnsi="Verdana"/>
          <w:b/>
          <w:bCs/>
        </w:rPr>
        <w:t xml:space="preserve"> :</w:t>
      </w:r>
      <w:proofErr w:type="gramEnd"/>
    </w:p>
    <w:bookmarkEnd w:id="0"/>
    <w:p w14:paraId="12250AC3" w14:textId="77777777" w:rsidR="002B40DD" w:rsidRDefault="002B40DD" w:rsidP="002B40DD">
      <w:pPr>
        <w:rPr>
          <w:rFonts w:ascii="Verdana" w:hAnsi="Verdana"/>
        </w:rPr>
      </w:pPr>
    </w:p>
    <w:p w14:paraId="321A9FED" w14:textId="3481B448" w:rsidR="002B40DD" w:rsidRDefault="002B40DD" w:rsidP="002B40DD">
      <w:pPr>
        <w:numPr>
          <w:ilvl w:val="0"/>
          <w:numId w:val="6"/>
        </w:numPr>
        <w:rPr>
          <w:rFonts w:ascii="Verdana" w:hAnsi="Verdana"/>
        </w:rPr>
      </w:pPr>
      <w:r w:rsidRPr="007C4497">
        <w:rPr>
          <w:rFonts w:ascii="Verdana" w:hAnsi="Verdana"/>
        </w:rPr>
        <w:t xml:space="preserve">Prepare Daily, Weekly, Monthly &amp; Quarterly </w:t>
      </w:r>
      <w:r>
        <w:rPr>
          <w:rFonts w:ascii="Verdana" w:hAnsi="Verdana"/>
        </w:rPr>
        <w:t xml:space="preserve">Power BI </w:t>
      </w:r>
      <w:r w:rsidRPr="007C4497">
        <w:rPr>
          <w:rFonts w:ascii="Verdana" w:hAnsi="Verdana"/>
        </w:rPr>
        <w:t>Reports by coordinating the information from various applications/ teams to distribute accurate Reports within prescribed deadlines</w:t>
      </w:r>
      <w:r>
        <w:rPr>
          <w:rFonts w:ascii="Verdana" w:hAnsi="Verdana"/>
        </w:rPr>
        <w:t xml:space="preserve"> </w:t>
      </w:r>
    </w:p>
    <w:p w14:paraId="42760CB5" w14:textId="0AD3F615" w:rsidR="002B40DD" w:rsidRDefault="002B40DD" w:rsidP="002B40DD">
      <w:pPr>
        <w:numPr>
          <w:ilvl w:val="0"/>
          <w:numId w:val="6"/>
        </w:numPr>
        <w:rPr>
          <w:rFonts w:ascii="Verdana" w:hAnsi="Verdana"/>
        </w:rPr>
      </w:pPr>
      <w:r w:rsidRPr="008A34B3">
        <w:rPr>
          <w:rFonts w:ascii="Verdana" w:hAnsi="Verdana"/>
        </w:rPr>
        <w:t>Handling all types of queries related to mutual funds which includes AML, Investor's KYC, Dividends, Redemption's, Purchases and Spec</w:t>
      </w:r>
      <w:r>
        <w:rPr>
          <w:rFonts w:ascii="Verdana" w:hAnsi="Verdana"/>
        </w:rPr>
        <w:t>i</w:t>
      </w:r>
      <w:r w:rsidRPr="008A34B3">
        <w:rPr>
          <w:rFonts w:ascii="Verdana" w:hAnsi="Verdana"/>
        </w:rPr>
        <w:t>al Products (</w:t>
      </w:r>
      <w:proofErr w:type="gramStart"/>
      <w:r w:rsidRPr="008A34B3">
        <w:rPr>
          <w:rFonts w:ascii="Verdana" w:hAnsi="Verdana"/>
        </w:rPr>
        <w:t>SIP,SWP</w:t>
      </w:r>
      <w:proofErr w:type="gramEnd"/>
      <w:r w:rsidRPr="008A34B3">
        <w:rPr>
          <w:rFonts w:ascii="Verdana" w:hAnsi="Verdana"/>
        </w:rPr>
        <w:t>,STP)</w:t>
      </w:r>
      <w:r w:rsidR="00781D0B">
        <w:rPr>
          <w:rFonts w:ascii="Verdana" w:hAnsi="Verdana"/>
        </w:rPr>
        <w:t xml:space="preserve"> by </w:t>
      </w:r>
      <w:r w:rsidR="00C13043">
        <w:rPr>
          <w:rFonts w:ascii="Verdana" w:hAnsi="Verdana"/>
        </w:rPr>
        <w:t>approaching investors through call</w:t>
      </w:r>
      <w:r w:rsidR="00781D0B">
        <w:rPr>
          <w:rFonts w:ascii="Verdana" w:hAnsi="Verdana"/>
        </w:rPr>
        <w:t>.</w:t>
      </w:r>
      <w:r>
        <w:rPr>
          <w:rFonts w:ascii="Verdana" w:hAnsi="Verdana"/>
        </w:rPr>
        <w:t xml:space="preserve"> </w:t>
      </w:r>
    </w:p>
    <w:p w14:paraId="45D24BC7" w14:textId="77777777" w:rsidR="002B40DD" w:rsidRDefault="002B40DD" w:rsidP="002B40DD">
      <w:pPr>
        <w:numPr>
          <w:ilvl w:val="0"/>
          <w:numId w:val="6"/>
        </w:numPr>
        <w:rPr>
          <w:rFonts w:ascii="Verdana" w:hAnsi="Verdana"/>
        </w:rPr>
      </w:pPr>
      <w:r>
        <w:rPr>
          <w:rFonts w:ascii="Verdana" w:hAnsi="Verdana"/>
        </w:rPr>
        <w:t>Verifying clients KYC registration status as per SEBI guidelines with concern KRAs.</w:t>
      </w:r>
    </w:p>
    <w:p w14:paraId="2FB1EAD5" w14:textId="575CDCF2" w:rsidR="002B40DD" w:rsidRDefault="002B40DD" w:rsidP="002B40DD">
      <w:pPr>
        <w:numPr>
          <w:ilvl w:val="0"/>
          <w:numId w:val="6"/>
        </w:numPr>
        <w:rPr>
          <w:rFonts w:ascii="Verdana" w:hAnsi="Verdana"/>
        </w:rPr>
      </w:pPr>
      <w:r>
        <w:rPr>
          <w:rFonts w:ascii="Verdana" w:hAnsi="Verdana"/>
        </w:rPr>
        <w:t xml:space="preserve">Handling </w:t>
      </w:r>
      <w:proofErr w:type="spellStart"/>
      <w:r>
        <w:rPr>
          <w:rFonts w:ascii="Verdana" w:hAnsi="Verdana"/>
        </w:rPr>
        <w:t>adhoc</w:t>
      </w:r>
      <w:proofErr w:type="spellEnd"/>
      <w:r>
        <w:rPr>
          <w:rFonts w:ascii="Verdana" w:hAnsi="Verdana"/>
        </w:rPr>
        <w:t xml:space="preserve"> activities to trigger High Risk Transactions and </w:t>
      </w:r>
      <w:proofErr w:type="gramStart"/>
      <w:r>
        <w:rPr>
          <w:rFonts w:ascii="Verdana" w:hAnsi="Verdana"/>
        </w:rPr>
        <w:t>Third Party</w:t>
      </w:r>
      <w:proofErr w:type="gramEnd"/>
      <w:r>
        <w:rPr>
          <w:rFonts w:ascii="Verdana" w:hAnsi="Verdana"/>
        </w:rPr>
        <w:t xml:space="preserve"> validation communication to investors </w:t>
      </w:r>
      <w:r w:rsidR="00C13043">
        <w:rPr>
          <w:rFonts w:ascii="Verdana" w:hAnsi="Verdana"/>
        </w:rPr>
        <w:t xml:space="preserve">through call/email </w:t>
      </w:r>
      <w:r>
        <w:rPr>
          <w:rFonts w:ascii="Verdana" w:hAnsi="Verdana"/>
        </w:rPr>
        <w:t>and closely working with concern departments for validation and release of High Risk redemption payments.</w:t>
      </w:r>
    </w:p>
    <w:p w14:paraId="578AC98A" w14:textId="36A800E5" w:rsidR="002B40DD" w:rsidRPr="00715A83" w:rsidRDefault="002B40DD" w:rsidP="002B40DD">
      <w:pPr>
        <w:numPr>
          <w:ilvl w:val="0"/>
          <w:numId w:val="6"/>
        </w:numPr>
        <w:rPr>
          <w:rFonts w:ascii="Verdana" w:hAnsi="Verdana"/>
        </w:rPr>
      </w:pPr>
      <w:r w:rsidRPr="008A34B3">
        <w:rPr>
          <w:rFonts w:ascii="Verdana" w:hAnsi="Verdana"/>
        </w:rPr>
        <w:t xml:space="preserve">Handling </w:t>
      </w:r>
      <w:r>
        <w:rPr>
          <w:rFonts w:ascii="Verdana" w:hAnsi="Verdana"/>
        </w:rPr>
        <w:t>emails</w:t>
      </w:r>
      <w:r w:rsidR="00C13043">
        <w:rPr>
          <w:rFonts w:ascii="Verdana" w:hAnsi="Verdana"/>
        </w:rPr>
        <w:t>/</w:t>
      </w:r>
      <w:proofErr w:type="gramStart"/>
      <w:r w:rsidR="00C13043">
        <w:rPr>
          <w:rFonts w:ascii="Verdana" w:hAnsi="Verdana"/>
        </w:rPr>
        <w:t xml:space="preserve">calls </w:t>
      </w:r>
      <w:r>
        <w:rPr>
          <w:rFonts w:ascii="Verdana" w:hAnsi="Verdana"/>
        </w:rPr>
        <w:t xml:space="preserve"> of</w:t>
      </w:r>
      <w:proofErr w:type="gramEnd"/>
      <w:r>
        <w:rPr>
          <w:rFonts w:ascii="Verdana" w:hAnsi="Verdana"/>
        </w:rPr>
        <w:t xml:space="preserve"> the customers addressed/escalated to Higher Management on escalation ID’s and through social media. Assisting them with their queries, grievances and complaints related to technical </w:t>
      </w:r>
      <w:proofErr w:type="gramStart"/>
      <w:r>
        <w:rPr>
          <w:rFonts w:ascii="Verdana" w:hAnsi="Verdana"/>
        </w:rPr>
        <w:t>and  non</w:t>
      </w:r>
      <w:proofErr w:type="gramEnd"/>
      <w:r>
        <w:rPr>
          <w:rFonts w:ascii="Verdana" w:hAnsi="Verdana"/>
        </w:rPr>
        <w:t>-technical and respond them with accurate and complete information through relevant media.</w:t>
      </w:r>
    </w:p>
    <w:p w14:paraId="02629D03" w14:textId="77777777" w:rsidR="002B40DD" w:rsidRPr="009828EE" w:rsidRDefault="002B40DD" w:rsidP="002B40DD">
      <w:pPr>
        <w:numPr>
          <w:ilvl w:val="0"/>
          <w:numId w:val="5"/>
        </w:numPr>
        <w:rPr>
          <w:rFonts w:ascii="Verdana" w:hAnsi="Verdana"/>
        </w:rPr>
      </w:pPr>
      <w:r w:rsidRPr="009828EE">
        <w:rPr>
          <w:rFonts w:ascii="Verdana" w:hAnsi="Verdana"/>
        </w:rPr>
        <w:t>Follow up with the internal teams and monitor on the status of the query to resolve within</w:t>
      </w:r>
      <w:r>
        <w:rPr>
          <w:rFonts w:ascii="Verdana" w:hAnsi="Verdana"/>
        </w:rPr>
        <w:t xml:space="preserve"> </w:t>
      </w:r>
      <w:r w:rsidRPr="009828EE">
        <w:rPr>
          <w:rFonts w:ascii="Verdana" w:hAnsi="Verdana"/>
        </w:rPr>
        <w:t>timeframes</w:t>
      </w:r>
      <w:r>
        <w:rPr>
          <w:rFonts w:ascii="Verdana" w:hAnsi="Verdana"/>
        </w:rPr>
        <w:t>.</w:t>
      </w:r>
    </w:p>
    <w:p w14:paraId="1C2E2275" w14:textId="77777777" w:rsidR="002B40DD" w:rsidRDefault="002B40DD" w:rsidP="002B40DD">
      <w:pPr>
        <w:numPr>
          <w:ilvl w:val="0"/>
          <w:numId w:val="5"/>
        </w:numPr>
        <w:rPr>
          <w:rFonts w:ascii="Verdana" w:hAnsi="Verdana"/>
        </w:rPr>
      </w:pPr>
      <w:r>
        <w:rPr>
          <w:rFonts w:ascii="Verdana" w:hAnsi="Verdana"/>
        </w:rPr>
        <w:t xml:space="preserve">Handling complaints received from regulatory authorities like SEBI, AMFI, Compliance officer, </w:t>
      </w:r>
      <w:proofErr w:type="spellStart"/>
      <w:r>
        <w:rPr>
          <w:rFonts w:ascii="Verdana" w:hAnsi="Verdana"/>
        </w:rPr>
        <w:t>etc</w:t>
      </w:r>
      <w:proofErr w:type="spellEnd"/>
      <w:r>
        <w:rPr>
          <w:rFonts w:ascii="Verdana" w:hAnsi="Verdana"/>
        </w:rPr>
        <w:t xml:space="preserve"> and filing responses with accurate information and necessary documents.</w:t>
      </w:r>
    </w:p>
    <w:p w14:paraId="30EC95FC" w14:textId="77777777" w:rsidR="002B40DD" w:rsidRDefault="002B40DD" w:rsidP="002B40DD">
      <w:pPr>
        <w:numPr>
          <w:ilvl w:val="0"/>
          <w:numId w:val="5"/>
        </w:numPr>
        <w:rPr>
          <w:rFonts w:ascii="Verdana" w:hAnsi="Verdana"/>
        </w:rPr>
      </w:pPr>
      <w:r>
        <w:rPr>
          <w:rFonts w:ascii="Verdana" w:hAnsi="Verdana"/>
        </w:rPr>
        <w:t>Collection and verification of investor data stored in internal repositories for KYC requirement while completing documentation for KYC records.</w:t>
      </w:r>
    </w:p>
    <w:p w14:paraId="7F42A6DB" w14:textId="77777777" w:rsidR="002B40DD" w:rsidRDefault="002B40DD" w:rsidP="002B40DD">
      <w:pPr>
        <w:numPr>
          <w:ilvl w:val="0"/>
          <w:numId w:val="5"/>
        </w:numPr>
        <w:rPr>
          <w:rFonts w:ascii="Verdana" w:hAnsi="Verdana"/>
        </w:rPr>
      </w:pPr>
      <w:r>
        <w:rPr>
          <w:rFonts w:ascii="Verdana" w:hAnsi="Verdana"/>
        </w:rPr>
        <w:t>Communicate with the branches and KYC holders for the update of KYC details.</w:t>
      </w:r>
    </w:p>
    <w:p w14:paraId="3B08163F" w14:textId="77777777" w:rsidR="002B40DD" w:rsidRPr="009828EE" w:rsidRDefault="002B40DD" w:rsidP="002B40DD">
      <w:pPr>
        <w:numPr>
          <w:ilvl w:val="0"/>
          <w:numId w:val="5"/>
        </w:numPr>
        <w:rPr>
          <w:rFonts w:ascii="Verdana" w:hAnsi="Verdana"/>
        </w:rPr>
      </w:pPr>
      <w:r w:rsidRPr="009828EE">
        <w:rPr>
          <w:rFonts w:ascii="Verdana" w:hAnsi="Verdana"/>
        </w:rPr>
        <w:t>Ensuring high level of customer service, through effective service delivery, which would include</w:t>
      </w:r>
      <w:r>
        <w:rPr>
          <w:rFonts w:ascii="Verdana" w:hAnsi="Verdana"/>
        </w:rPr>
        <w:t xml:space="preserve"> </w:t>
      </w:r>
      <w:r w:rsidRPr="009828EE">
        <w:rPr>
          <w:rFonts w:ascii="Verdana" w:hAnsi="Verdana"/>
        </w:rPr>
        <w:t>prompt reply to customer queries and complaints, identifying and implementing initiatives to</w:t>
      </w:r>
      <w:r>
        <w:rPr>
          <w:rFonts w:ascii="Verdana" w:hAnsi="Verdana"/>
        </w:rPr>
        <w:t xml:space="preserve"> </w:t>
      </w:r>
      <w:r w:rsidRPr="009828EE">
        <w:rPr>
          <w:rFonts w:ascii="Verdana" w:hAnsi="Verdana"/>
        </w:rPr>
        <w:t>reduce customer waiting time, monitoring customer service scores on an ongoing basis and</w:t>
      </w:r>
      <w:r>
        <w:rPr>
          <w:rFonts w:ascii="Verdana" w:hAnsi="Verdana"/>
        </w:rPr>
        <w:t xml:space="preserve"> </w:t>
      </w:r>
      <w:r w:rsidRPr="009828EE">
        <w:rPr>
          <w:rFonts w:ascii="Verdana" w:hAnsi="Verdana"/>
        </w:rPr>
        <w:t>driving improvements in these scores.</w:t>
      </w:r>
    </w:p>
    <w:p w14:paraId="404A3DF0" w14:textId="77777777" w:rsidR="002B40DD" w:rsidRPr="009828EE" w:rsidRDefault="002B40DD" w:rsidP="002B40DD">
      <w:pPr>
        <w:numPr>
          <w:ilvl w:val="0"/>
          <w:numId w:val="5"/>
        </w:numPr>
        <w:rPr>
          <w:rFonts w:ascii="Verdana" w:hAnsi="Verdana"/>
        </w:rPr>
      </w:pPr>
      <w:r w:rsidRPr="009828EE">
        <w:rPr>
          <w:rFonts w:ascii="Verdana" w:hAnsi="Verdana"/>
        </w:rPr>
        <w:t>Ensuring that the Dividend/ Redemption payments get cr</w:t>
      </w:r>
      <w:r>
        <w:rPr>
          <w:rFonts w:ascii="Verdana" w:hAnsi="Verdana"/>
        </w:rPr>
        <w:t xml:space="preserve">edited into the </w:t>
      </w:r>
      <w:proofErr w:type="gramStart"/>
      <w:r>
        <w:rPr>
          <w:rFonts w:ascii="Verdana" w:hAnsi="Verdana"/>
        </w:rPr>
        <w:t>clients</w:t>
      </w:r>
      <w:proofErr w:type="gramEnd"/>
      <w:r>
        <w:rPr>
          <w:rFonts w:ascii="Verdana" w:hAnsi="Verdana"/>
        </w:rPr>
        <w:t xml:space="preserve"> account.</w:t>
      </w:r>
    </w:p>
    <w:p w14:paraId="7B36EBDD" w14:textId="77777777" w:rsidR="002B40DD" w:rsidRPr="009828EE" w:rsidRDefault="002B40DD" w:rsidP="002B40DD">
      <w:pPr>
        <w:numPr>
          <w:ilvl w:val="0"/>
          <w:numId w:val="5"/>
        </w:numPr>
        <w:rPr>
          <w:rFonts w:ascii="Verdana" w:hAnsi="Verdana"/>
        </w:rPr>
      </w:pPr>
      <w:r w:rsidRPr="009828EE">
        <w:rPr>
          <w:rFonts w:ascii="Verdana" w:hAnsi="Verdana"/>
        </w:rPr>
        <w:t>Accurate and timely processing of all investor non-financial requests.</w:t>
      </w:r>
    </w:p>
    <w:p w14:paraId="050368A9" w14:textId="77777777" w:rsidR="002B40DD" w:rsidRPr="009828EE" w:rsidRDefault="002B40DD" w:rsidP="002B40DD">
      <w:pPr>
        <w:numPr>
          <w:ilvl w:val="0"/>
          <w:numId w:val="5"/>
        </w:numPr>
        <w:rPr>
          <w:rFonts w:ascii="Verdana" w:hAnsi="Verdana"/>
        </w:rPr>
      </w:pPr>
      <w:r w:rsidRPr="009828EE">
        <w:rPr>
          <w:rFonts w:ascii="Verdana" w:hAnsi="Verdana"/>
        </w:rPr>
        <w:t>Interacting with investors and handling Grievance cases escalated to SEBI Regulatory.</w:t>
      </w:r>
    </w:p>
    <w:p w14:paraId="6ED2DA1B" w14:textId="77777777" w:rsidR="002B40DD" w:rsidRPr="009828EE" w:rsidRDefault="002B40DD" w:rsidP="002B40DD">
      <w:pPr>
        <w:numPr>
          <w:ilvl w:val="0"/>
          <w:numId w:val="5"/>
        </w:numPr>
        <w:rPr>
          <w:rFonts w:ascii="Verdana" w:hAnsi="Verdana"/>
        </w:rPr>
      </w:pPr>
      <w:r w:rsidRPr="009828EE">
        <w:rPr>
          <w:rFonts w:ascii="Verdana" w:hAnsi="Verdana"/>
        </w:rPr>
        <w:t>Managing work for quality and ensuring compliance with audit requirements.</w:t>
      </w:r>
    </w:p>
    <w:p w14:paraId="2A063F49" w14:textId="77777777" w:rsidR="002B40DD" w:rsidRPr="009828EE" w:rsidRDefault="002B40DD" w:rsidP="002B40DD">
      <w:pPr>
        <w:numPr>
          <w:ilvl w:val="0"/>
          <w:numId w:val="5"/>
        </w:numPr>
        <w:rPr>
          <w:rFonts w:ascii="Verdana" w:hAnsi="Verdana"/>
        </w:rPr>
      </w:pPr>
      <w:r w:rsidRPr="009828EE">
        <w:rPr>
          <w:rFonts w:ascii="Verdana" w:hAnsi="Verdana"/>
        </w:rPr>
        <w:t>Escalate/Report any anomalies found in the system.</w:t>
      </w:r>
    </w:p>
    <w:p w14:paraId="4CB6A890" w14:textId="77777777" w:rsidR="002B40DD" w:rsidRDefault="002B40DD" w:rsidP="002B40DD">
      <w:pPr>
        <w:numPr>
          <w:ilvl w:val="0"/>
          <w:numId w:val="5"/>
        </w:numPr>
        <w:rPr>
          <w:rFonts w:ascii="Verdana" w:hAnsi="Verdana"/>
        </w:rPr>
      </w:pPr>
      <w:r>
        <w:rPr>
          <w:rFonts w:ascii="Verdana" w:hAnsi="Verdana"/>
        </w:rPr>
        <w:t>Single Point of Contact (SPOC) for updates on process and conducting regular huddles cascading the information to the team.</w:t>
      </w:r>
    </w:p>
    <w:p w14:paraId="166D7C60" w14:textId="77777777" w:rsidR="002B40DD" w:rsidRDefault="002B40DD" w:rsidP="002B40DD">
      <w:pPr>
        <w:numPr>
          <w:ilvl w:val="0"/>
          <w:numId w:val="5"/>
        </w:numPr>
        <w:rPr>
          <w:rFonts w:ascii="Verdana" w:hAnsi="Verdana"/>
        </w:rPr>
      </w:pPr>
      <w:r>
        <w:rPr>
          <w:rFonts w:ascii="Verdana" w:hAnsi="Verdana"/>
        </w:rPr>
        <w:t>T</w:t>
      </w:r>
      <w:r w:rsidRPr="009828EE">
        <w:rPr>
          <w:rFonts w:ascii="Verdana" w:hAnsi="Verdana"/>
        </w:rPr>
        <w:t xml:space="preserve">raining the new </w:t>
      </w:r>
      <w:proofErr w:type="spellStart"/>
      <w:r w:rsidRPr="009828EE">
        <w:rPr>
          <w:rFonts w:ascii="Verdana" w:hAnsi="Verdana"/>
        </w:rPr>
        <w:t>joinees</w:t>
      </w:r>
      <w:proofErr w:type="spellEnd"/>
      <w:r w:rsidRPr="009828EE">
        <w:rPr>
          <w:rFonts w:ascii="Verdana" w:hAnsi="Verdana"/>
        </w:rPr>
        <w:t xml:space="preserve"> and </w:t>
      </w:r>
      <w:r>
        <w:rPr>
          <w:rFonts w:ascii="Verdana" w:hAnsi="Verdana"/>
        </w:rPr>
        <w:t>mentoring the less tenured executives on work processing and assisting them in clearing their queues.</w:t>
      </w:r>
    </w:p>
    <w:p w14:paraId="01491D1C" w14:textId="77777777" w:rsidR="002B40DD" w:rsidRPr="00766079" w:rsidRDefault="002B40DD" w:rsidP="002B40DD">
      <w:pPr>
        <w:ind w:left="720"/>
        <w:rPr>
          <w:rFonts w:ascii="Verdana" w:hAnsi="Verdana"/>
        </w:rPr>
      </w:pPr>
    </w:p>
    <w:p w14:paraId="6CEE716B" w14:textId="77777777" w:rsidR="002B40DD" w:rsidRDefault="002B40DD" w:rsidP="002B40DD">
      <w:pPr>
        <w:spacing w:line="360" w:lineRule="auto"/>
        <w:ind w:left="360"/>
        <w:jc w:val="both"/>
        <w:rPr>
          <w:rFonts w:ascii="Verdana" w:hAnsi="Verdana"/>
          <w:b/>
          <w:u w:val="single"/>
        </w:rPr>
      </w:pPr>
      <w:r w:rsidRPr="00C42EC5">
        <w:rPr>
          <w:rFonts w:ascii="Verdana" w:hAnsi="Verdana"/>
          <w:b/>
          <w:u w:val="single"/>
        </w:rPr>
        <w:t>Fidelity Investments:</w:t>
      </w:r>
    </w:p>
    <w:p w14:paraId="12820332" w14:textId="77777777" w:rsidR="002B40DD" w:rsidRDefault="002B40DD" w:rsidP="002B40DD">
      <w:pPr>
        <w:spacing w:line="360" w:lineRule="auto"/>
        <w:ind w:left="360"/>
        <w:jc w:val="both"/>
        <w:rPr>
          <w:rFonts w:ascii="Verdana" w:hAnsi="Verdana"/>
        </w:rPr>
      </w:pPr>
      <w:r>
        <w:rPr>
          <w:rFonts w:ascii="Verdana" w:hAnsi="Verdana"/>
        </w:rPr>
        <w:t>Worked</w:t>
      </w:r>
      <w:r w:rsidRPr="00C42EC5">
        <w:rPr>
          <w:rFonts w:ascii="Verdana" w:hAnsi="Verdana"/>
        </w:rPr>
        <w:t xml:space="preserve"> </w:t>
      </w:r>
      <w:r>
        <w:rPr>
          <w:rFonts w:ascii="Verdana" w:hAnsi="Verdana"/>
        </w:rPr>
        <w:t xml:space="preserve">as a </w:t>
      </w:r>
      <w:r w:rsidRPr="00C42EC5">
        <w:rPr>
          <w:rFonts w:ascii="Verdana" w:hAnsi="Verdana"/>
        </w:rPr>
        <w:t xml:space="preserve">Client Service Administrator </w:t>
      </w:r>
      <w:r>
        <w:rPr>
          <w:rFonts w:ascii="Verdana" w:hAnsi="Verdana"/>
        </w:rPr>
        <w:t xml:space="preserve">in Fidelity Investments from November </w:t>
      </w:r>
      <w:r w:rsidRPr="00C42EC5">
        <w:rPr>
          <w:rFonts w:ascii="Verdana" w:hAnsi="Verdana"/>
        </w:rPr>
        <w:t>2013</w:t>
      </w:r>
      <w:r>
        <w:rPr>
          <w:rFonts w:ascii="Verdana" w:hAnsi="Verdana"/>
        </w:rPr>
        <w:t xml:space="preserve"> to July 2016.</w:t>
      </w:r>
    </w:p>
    <w:p w14:paraId="20C154C8" w14:textId="00477A42" w:rsidR="002B40DD" w:rsidRDefault="002B40DD" w:rsidP="002B40DD">
      <w:pPr>
        <w:numPr>
          <w:ilvl w:val="0"/>
          <w:numId w:val="4"/>
        </w:numPr>
        <w:spacing w:line="360" w:lineRule="auto"/>
        <w:jc w:val="both"/>
        <w:rPr>
          <w:rFonts w:ascii="Verdana" w:hAnsi="Verdana"/>
        </w:rPr>
      </w:pPr>
      <w:r>
        <w:rPr>
          <w:rFonts w:ascii="Verdana" w:hAnsi="Verdana"/>
        </w:rPr>
        <w:t>Worked on ERISA plans to provide participants with plan information about plan features and funding</w:t>
      </w:r>
      <w:r w:rsidR="00C13043">
        <w:rPr>
          <w:rFonts w:ascii="Verdana" w:hAnsi="Verdana"/>
        </w:rPr>
        <w:t xml:space="preserve"> over call</w:t>
      </w:r>
      <w:r>
        <w:rPr>
          <w:rFonts w:ascii="Verdana" w:hAnsi="Verdana"/>
        </w:rPr>
        <w:t>.</w:t>
      </w:r>
    </w:p>
    <w:p w14:paraId="33DE384D" w14:textId="1666E7C4" w:rsidR="002B40DD" w:rsidRDefault="002B40DD" w:rsidP="002B40DD">
      <w:pPr>
        <w:numPr>
          <w:ilvl w:val="0"/>
          <w:numId w:val="4"/>
        </w:numPr>
        <w:spacing w:line="360" w:lineRule="auto"/>
        <w:jc w:val="both"/>
        <w:rPr>
          <w:rFonts w:ascii="Verdana" w:hAnsi="Verdana"/>
        </w:rPr>
      </w:pPr>
      <w:r>
        <w:rPr>
          <w:rFonts w:ascii="Verdana" w:hAnsi="Verdana"/>
        </w:rPr>
        <w:lastRenderedPageBreak/>
        <w:t>In giving participants the right to sue for benefits and breaches of fiduciary duty</w:t>
      </w:r>
      <w:r w:rsidR="00C13043">
        <w:rPr>
          <w:rFonts w:ascii="Verdana" w:hAnsi="Verdana"/>
        </w:rPr>
        <w:t xml:space="preserve"> over call</w:t>
      </w:r>
      <w:r>
        <w:rPr>
          <w:rFonts w:ascii="Verdana" w:hAnsi="Verdana"/>
        </w:rPr>
        <w:t>.</w:t>
      </w:r>
    </w:p>
    <w:p w14:paraId="6F22ABED" w14:textId="77777777" w:rsidR="002B40DD" w:rsidRDefault="002B40DD" w:rsidP="002B40DD">
      <w:pPr>
        <w:numPr>
          <w:ilvl w:val="0"/>
          <w:numId w:val="4"/>
        </w:numPr>
        <w:spacing w:line="360" w:lineRule="auto"/>
        <w:jc w:val="both"/>
        <w:rPr>
          <w:rFonts w:ascii="Verdana" w:hAnsi="Verdana"/>
        </w:rPr>
      </w:pPr>
      <w:r w:rsidRPr="00C42EC5">
        <w:rPr>
          <w:rFonts w:ascii="Verdana" w:hAnsi="Verdana"/>
        </w:rPr>
        <w:t>Managing day to day administration of retirement plans - Defined Contributions Plans.</w:t>
      </w:r>
    </w:p>
    <w:p w14:paraId="202A87A7" w14:textId="77777777" w:rsidR="002B40DD" w:rsidRDefault="002B40DD" w:rsidP="002B40DD">
      <w:pPr>
        <w:numPr>
          <w:ilvl w:val="0"/>
          <w:numId w:val="4"/>
        </w:numPr>
        <w:spacing w:line="360" w:lineRule="auto"/>
        <w:jc w:val="both"/>
        <w:rPr>
          <w:rFonts w:ascii="Verdana" w:hAnsi="Verdana"/>
        </w:rPr>
      </w:pPr>
      <w:r w:rsidRPr="0044395D">
        <w:rPr>
          <w:rFonts w:ascii="Verdana" w:hAnsi="Verdana"/>
        </w:rPr>
        <w:t>Monitoring Auto Solution Services (Eligibility Tracking and Auto Enrollment) for plan participants. Communicate with clients and assist in addressing plan data issues t</w:t>
      </w:r>
      <w:r>
        <w:rPr>
          <w:rFonts w:ascii="Verdana" w:hAnsi="Verdana"/>
        </w:rPr>
        <w:t>o avoid impact to participants.</w:t>
      </w:r>
    </w:p>
    <w:p w14:paraId="1AA2E285" w14:textId="77777777" w:rsidR="002B40DD" w:rsidRDefault="002B40DD" w:rsidP="002B40DD">
      <w:pPr>
        <w:numPr>
          <w:ilvl w:val="0"/>
          <w:numId w:val="4"/>
        </w:numPr>
        <w:spacing w:line="360" w:lineRule="auto"/>
        <w:jc w:val="both"/>
        <w:rPr>
          <w:rFonts w:ascii="Verdana" w:hAnsi="Verdana"/>
        </w:rPr>
      </w:pPr>
      <w:r w:rsidRPr="0044395D">
        <w:rPr>
          <w:rFonts w:ascii="Verdana" w:hAnsi="Verdana"/>
        </w:rPr>
        <w:t xml:space="preserve">Primary client </w:t>
      </w:r>
      <w:proofErr w:type="gramStart"/>
      <w:r w:rsidRPr="0044395D">
        <w:rPr>
          <w:rFonts w:ascii="Verdana" w:hAnsi="Verdana"/>
        </w:rPr>
        <w:t>contact</w:t>
      </w:r>
      <w:proofErr w:type="gramEnd"/>
      <w:r w:rsidRPr="0044395D">
        <w:rPr>
          <w:rFonts w:ascii="Verdana" w:hAnsi="Verdana"/>
        </w:rPr>
        <w:t xml:space="preserve"> for plan sponsors relating to their operational consulting and transaction support.</w:t>
      </w:r>
    </w:p>
    <w:p w14:paraId="75D8BB6A" w14:textId="77777777" w:rsidR="002B40DD" w:rsidRDefault="002B40DD" w:rsidP="002B40DD">
      <w:pPr>
        <w:spacing w:line="360" w:lineRule="auto"/>
        <w:jc w:val="both"/>
        <w:rPr>
          <w:rFonts w:ascii="Verdana" w:hAnsi="Verdana"/>
          <w:b/>
          <w:u w:val="single"/>
        </w:rPr>
      </w:pPr>
    </w:p>
    <w:p w14:paraId="169ACD11" w14:textId="77777777" w:rsidR="002B40DD" w:rsidRDefault="002B40DD" w:rsidP="002B40DD">
      <w:pPr>
        <w:spacing w:line="360" w:lineRule="auto"/>
        <w:jc w:val="both"/>
        <w:rPr>
          <w:rFonts w:ascii="Verdana" w:hAnsi="Verdana"/>
          <w:b/>
          <w:u w:val="single"/>
        </w:rPr>
      </w:pPr>
    </w:p>
    <w:p w14:paraId="4BB9CCE2" w14:textId="77777777" w:rsidR="002B40DD" w:rsidRDefault="002B40DD" w:rsidP="002B40DD">
      <w:pPr>
        <w:spacing w:line="360" w:lineRule="auto"/>
        <w:jc w:val="both"/>
        <w:rPr>
          <w:rFonts w:ascii="Verdana" w:hAnsi="Verdana"/>
          <w:b/>
          <w:u w:val="single"/>
        </w:rPr>
      </w:pPr>
    </w:p>
    <w:p w14:paraId="31F5CD6C" w14:textId="77777777" w:rsidR="002B40DD" w:rsidRDefault="002B40DD" w:rsidP="002B40DD">
      <w:pPr>
        <w:spacing w:line="360" w:lineRule="auto"/>
        <w:jc w:val="both"/>
        <w:rPr>
          <w:rFonts w:ascii="Verdana" w:hAnsi="Verdana"/>
          <w:b/>
          <w:u w:val="single"/>
        </w:rPr>
      </w:pPr>
      <w:r w:rsidRPr="00C42EC5">
        <w:rPr>
          <w:rFonts w:ascii="Verdana" w:hAnsi="Verdana"/>
          <w:b/>
          <w:u w:val="single"/>
        </w:rPr>
        <w:t>Bank of America:</w:t>
      </w:r>
    </w:p>
    <w:p w14:paraId="3DD68179" w14:textId="77777777" w:rsidR="002B40DD" w:rsidRPr="00C42EC5" w:rsidRDefault="002B40DD" w:rsidP="002B40DD">
      <w:pPr>
        <w:spacing w:line="360" w:lineRule="auto"/>
        <w:ind w:left="360"/>
        <w:jc w:val="both"/>
        <w:rPr>
          <w:rFonts w:ascii="Verdana" w:hAnsi="Verdana"/>
          <w:b/>
          <w:u w:val="single"/>
        </w:rPr>
      </w:pPr>
    </w:p>
    <w:p w14:paraId="6931E59B" w14:textId="77777777" w:rsidR="002B40DD" w:rsidRDefault="002B40DD" w:rsidP="002B40DD">
      <w:pPr>
        <w:numPr>
          <w:ilvl w:val="0"/>
          <w:numId w:val="4"/>
        </w:numPr>
        <w:spacing w:line="360" w:lineRule="auto"/>
        <w:jc w:val="both"/>
        <w:rPr>
          <w:rFonts w:ascii="Verdana" w:hAnsi="Verdana"/>
        </w:rPr>
      </w:pPr>
      <w:r>
        <w:rPr>
          <w:rFonts w:ascii="Verdana" w:hAnsi="Verdana"/>
        </w:rPr>
        <w:t>Worked from June 2012 to September 2013 as a team member in Bankruptcy Foreclosure Services (Mortgage and Insurance claims).</w:t>
      </w:r>
    </w:p>
    <w:p w14:paraId="3A4265AB" w14:textId="77777777" w:rsidR="002B40DD" w:rsidRDefault="002B40DD" w:rsidP="002B40DD">
      <w:pPr>
        <w:numPr>
          <w:ilvl w:val="0"/>
          <w:numId w:val="8"/>
        </w:numPr>
        <w:spacing w:line="360" w:lineRule="auto"/>
        <w:jc w:val="both"/>
        <w:rPr>
          <w:rFonts w:ascii="Verdana" w:hAnsi="Verdana"/>
        </w:rPr>
      </w:pPr>
      <w:r>
        <w:rPr>
          <w:rFonts w:ascii="Verdana" w:hAnsi="Verdana"/>
        </w:rPr>
        <w:t xml:space="preserve">Verifying the documents received from customers and </w:t>
      </w:r>
      <w:proofErr w:type="spellStart"/>
      <w:r>
        <w:rPr>
          <w:rFonts w:ascii="Verdana" w:hAnsi="Verdana"/>
        </w:rPr>
        <w:t>forwading</w:t>
      </w:r>
      <w:proofErr w:type="spellEnd"/>
      <w:r>
        <w:rPr>
          <w:rFonts w:ascii="Verdana" w:hAnsi="Verdana"/>
        </w:rPr>
        <w:t xml:space="preserve"> the same to Insurance department post verification of documents.</w:t>
      </w:r>
    </w:p>
    <w:p w14:paraId="20431C5A" w14:textId="77777777" w:rsidR="002B40DD" w:rsidRDefault="002B40DD" w:rsidP="002B40DD">
      <w:pPr>
        <w:numPr>
          <w:ilvl w:val="0"/>
          <w:numId w:val="8"/>
        </w:numPr>
        <w:spacing w:line="360" w:lineRule="auto"/>
        <w:jc w:val="both"/>
        <w:rPr>
          <w:rFonts w:ascii="Verdana" w:hAnsi="Verdana"/>
        </w:rPr>
      </w:pPr>
      <w:r>
        <w:rPr>
          <w:rFonts w:ascii="Verdana" w:hAnsi="Verdana"/>
        </w:rPr>
        <w:t>Claiming from Insurance department according to the category of Insurance department.</w:t>
      </w:r>
    </w:p>
    <w:p w14:paraId="49A36A42" w14:textId="77777777" w:rsidR="002B40DD" w:rsidRDefault="002B40DD" w:rsidP="002B40DD">
      <w:pPr>
        <w:pStyle w:val="Heading2"/>
        <w:shd w:val="clear" w:color="auto" w:fill="C0C0C0"/>
        <w:rPr>
          <w:rFonts w:ascii="Verdana" w:hAnsi="Verdana"/>
          <w:sz w:val="20"/>
        </w:rPr>
      </w:pPr>
      <w:r>
        <w:rPr>
          <w:rFonts w:ascii="Verdana" w:hAnsi="Verdana"/>
          <w:sz w:val="20"/>
        </w:rPr>
        <w:t>Technical Skills</w:t>
      </w:r>
    </w:p>
    <w:p w14:paraId="1D303D58" w14:textId="77777777" w:rsidR="002B40DD" w:rsidRPr="00A55A7A" w:rsidRDefault="002B40DD" w:rsidP="002B40DD"/>
    <w:p w14:paraId="12666BFE" w14:textId="389C0E99" w:rsidR="002B40DD" w:rsidRPr="007B34ED" w:rsidRDefault="007B34ED" w:rsidP="007B34ED">
      <w:pPr>
        <w:numPr>
          <w:ilvl w:val="0"/>
          <w:numId w:val="7"/>
        </w:numPr>
        <w:spacing w:line="360" w:lineRule="auto"/>
        <w:jc w:val="both"/>
        <w:rPr>
          <w:rFonts w:ascii="Verdana" w:hAnsi="Verdana"/>
        </w:rPr>
      </w:pPr>
      <w:r w:rsidRPr="007B34ED">
        <w:rPr>
          <w:rFonts w:ascii="Verdana" w:hAnsi="Verdana"/>
        </w:rPr>
        <w:t>GIT, Jenkins, Maven, Docker, Terraform, Ansible - AWS EC2, S3, ELB, ASG, CloudFront, VPC</w:t>
      </w:r>
    </w:p>
    <w:p w14:paraId="6DC3E594" w14:textId="3AA7046D" w:rsidR="002B40DD" w:rsidRPr="007B34ED" w:rsidRDefault="002B40DD" w:rsidP="007B34ED">
      <w:pPr>
        <w:numPr>
          <w:ilvl w:val="0"/>
          <w:numId w:val="7"/>
        </w:numPr>
        <w:spacing w:line="360" w:lineRule="auto"/>
        <w:jc w:val="both"/>
        <w:rPr>
          <w:rFonts w:ascii="Verdana" w:hAnsi="Verdana"/>
        </w:rPr>
      </w:pPr>
      <w:r>
        <w:rPr>
          <w:rFonts w:ascii="Verdana" w:hAnsi="Verdana"/>
        </w:rPr>
        <w:t>Knowledge on Power B</w:t>
      </w:r>
      <w:r w:rsidR="007B34ED">
        <w:rPr>
          <w:rFonts w:ascii="Verdana" w:hAnsi="Verdana"/>
        </w:rPr>
        <w:t>I, excel.</w:t>
      </w:r>
    </w:p>
    <w:p w14:paraId="0F4B4EA3" w14:textId="7B25C6D4" w:rsidR="002B40DD" w:rsidRPr="00D043B6" w:rsidRDefault="002B40DD" w:rsidP="002B40DD">
      <w:pPr>
        <w:numPr>
          <w:ilvl w:val="0"/>
          <w:numId w:val="2"/>
        </w:numPr>
        <w:tabs>
          <w:tab w:val="left" w:pos="360"/>
        </w:tabs>
        <w:spacing w:line="360" w:lineRule="auto"/>
        <w:rPr>
          <w:rFonts w:ascii="Verdana" w:hAnsi="Verdana"/>
        </w:rPr>
      </w:pPr>
      <w:r>
        <w:rPr>
          <w:rFonts w:ascii="Verdana" w:hAnsi="Verdana"/>
          <w:b/>
        </w:rPr>
        <w:t xml:space="preserve">Application Packages </w:t>
      </w:r>
      <w:proofErr w:type="gramStart"/>
      <w:r>
        <w:rPr>
          <w:rFonts w:ascii="Verdana" w:hAnsi="Verdana"/>
          <w:b/>
        </w:rPr>
        <w:t xml:space="preserve">  :</w:t>
      </w:r>
      <w:proofErr w:type="gramEnd"/>
      <w:r>
        <w:rPr>
          <w:rFonts w:ascii="Verdana" w:hAnsi="Verdana"/>
          <w:b/>
        </w:rPr>
        <w:t xml:space="preserve">  </w:t>
      </w:r>
      <w:r w:rsidRPr="00BA28A0">
        <w:rPr>
          <w:rFonts w:ascii="Verdana" w:hAnsi="Verdana"/>
        </w:rPr>
        <w:t>Power BI</w:t>
      </w:r>
      <w:r>
        <w:rPr>
          <w:rFonts w:ascii="Verdana" w:hAnsi="Verdana"/>
          <w:b/>
        </w:rPr>
        <w:t xml:space="preserve">, </w:t>
      </w:r>
      <w:r>
        <w:rPr>
          <w:rFonts w:ascii="Verdana" w:hAnsi="Verdana"/>
        </w:rPr>
        <w:t xml:space="preserve">MS – Excel, </w:t>
      </w:r>
      <w:r w:rsidRPr="00D043B6">
        <w:rPr>
          <w:rFonts w:ascii="Verdana" w:hAnsi="Verdana"/>
        </w:rPr>
        <w:t>MS-Office</w:t>
      </w:r>
    </w:p>
    <w:p w14:paraId="57147E08" w14:textId="77777777" w:rsidR="002B40DD" w:rsidRDefault="002B40DD" w:rsidP="002B40DD">
      <w:pPr>
        <w:pStyle w:val="Heading2"/>
        <w:shd w:val="clear" w:color="auto" w:fill="C0C0C0"/>
        <w:rPr>
          <w:rFonts w:ascii="Verdana" w:hAnsi="Verdana"/>
          <w:sz w:val="20"/>
        </w:rPr>
      </w:pPr>
      <w:r>
        <w:rPr>
          <w:rFonts w:ascii="Verdana" w:hAnsi="Verdana"/>
          <w:sz w:val="20"/>
        </w:rPr>
        <w:t>Personal Attributes:</w:t>
      </w:r>
    </w:p>
    <w:p w14:paraId="4833E94C" w14:textId="77777777" w:rsidR="002B40DD" w:rsidRPr="00A55A7A" w:rsidRDefault="002B40DD" w:rsidP="002B40DD"/>
    <w:p w14:paraId="0A89F423" w14:textId="77777777" w:rsidR="002B40DD" w:rsidRPr="00497090" w:rsidRDefault="002B40DD" w:rsidP="002B40DD">
      <w:pPr>
        <w:numPr>
          <w:ilvl w:val="0"/>
          <w:numId w:val="3"/>
        </w:numPr>
        <w:tabs>
          <w:tab w:val="left" w:pos="0"/>
          <w:tab w:val="left" w:pos="360"/>
        </w:tabs>
        <w:overflowPunct w:val="0"/>
        <w:autoSpaceDE w:val="0"/>
        <w:autoSpaceDN w:val="0"/>
        <w:adjustRightInd w:val="0"/>
        <w:spacing w:line="360" w:lineRule="auto"/>
        <w:ind w:left="357" w:firstLine="0"/>
        <w:textAlignment w:val="baseline"/>
        <w:rPr>
          <w:rFonts w:ascii="Verdana" w:hAnsi="Verdana" w:cs="Calibri"/>
          <w:b/>
          <w:u w:val="single"/>
        </w:rPr>
      </w:pPr>
      <w:r w:rsidRPr="0012220A">
        <w:rPr>
          <w:rFonts w:ascii="Verdana" w:hAnsi="Verdana" w:cs="Calibri"/>
        </w:rPr>
        <w:t>Zeal to learn and excel</w:t>
      </w:r>
    </w:p>
    <w:p w14:paraId="696788ED" w14:textId="77777777" w:rsidR="002B40DD" w:rsidRPr="00497090" w:rsidRDefault="002B40DD" w:rsidP="002B40DD">
      <w:pPr>
        <w:numPr>
          <w:ilvl w:val="0"/>
          <w:numId w:val="3"/>
        </w:numPr>
        <w:tabs>
          <w:tab w:val="left" w:pos="0"/>
          <w:tab w:val="left" w:pos="360"/>
        </w:tabs>
        <w:overflowPunct w:val="0"/>
        <w:autoSpaceDE w:val="0"/>
        <w:autoSpaceDN w:val="0"/>
        <w:adjustRightInd w:val="0"/>
        <w:spacing w:line="360" w:lineRule="auto"/>
        <w:ind w:left="357" w:firstLine="0"/>
        <w:textAlignment w:val="baseline"/>
        <w:rPr>
          <w:rFonts w:ascii="Verdana" w:hAnsi="Verdana" w:cs="Calibri"/>
          <w:b/>
          <w:u w:val="single"/>
        </w:rPr>
      </w:pPr>
      <w:r>
        <w:rPr>
          <w:rFonts w:ascii="Verdana" w:hAnsi="Verdana" w:cs="Calibri"/>
        </w:rPr>
        <w:t>Good analytical and communication skills</w:t>
      </w:r>
    </w:p>
    <w:p w14:paraId="43FCDE5D" w14:textId="77777777" w:rsidR="002B40DD" w:rsidRPr="0012220A" w:rsidRDefault="002B40DD" w:rsidP="002B40DD">
      <w:pPr>
        <w:numPr>
          <w:ilvl w:val="0"/>
          <w:numId w:val="3"/>
        </w:numPr>
        <w:tabs>
          <w:tab w:val="left" w:pos="0"/>
          <w:tab w:val="left" w:pos="360"/>
        </w:tabs>
        <w:overflowPunct w:val="0"/>
        <w:autoSpaceDE w:val="0"/>
        <w:autoSpaceDN w:val="0"/>
        <w:adjustRightInd w:val="0"/>
        <w:spacing w:line="360" w:lineRule="auto"/>
        <w:ind w:left="357" w:firstLine="0"/>
        <w:textAlignment w:val="baseline"/>
        <w:rPr>
          <w:rFonts w:ascii="Verdana" w:hAnsi="Verdana" w:cs="Calibri"/>
          <w:b/>
          <w:u w:val="single"/>
        </w:rPr>
      </w:pPr>
      <w:r>
        <w:rPr>
          <w:rFonts w:ascii="Verdana" w:hAnsi="Verdana" w:cs="Calibri"/>
        </w:rPr>
        <w:t>Ability to work in a group and individually</w:t>
      </w:r>
    </w:p>
    <w:p w14:paraId="56EB6FB3" w14:textId="77777777" w:rsidR="002B40DD" w:rsidRDefault="002B40DD" w:rsidP="002B40DD">
      <w:pPr>
        <w:numPr>
          <w:ilvl w:val="0"/>
          <w:numId w:val="3"/>
        </w:numPr>
        <w:tabs>
          <w:tab w:val="left" w:pos="0"/>
          <w:tab w:val="left" w:pos="360"/>
        </w:tabs>
        <w:overflowPunct w:val="0"/>
        <w:autoSpaceDE w:val="0"/>
        <w:autoSpaceDN w:val="0"/>
        <w:adjustRightInd w:val="0"/>
        <w:spacing w:line="360" w:lineRule="auto"/>
        <w:ind w:left="357" w:firstLine="0"/>
        <w:textAlignment w:val="baseline"/>
        <w:rPr>
          <w:rFonts w:ascii="Verdana" w:hAnsi="Verdana" w:cs="Calibri"/>
        </w:rPr>
      </w:pPr>
      <w:r w:rsidRPr="0012220A">
        <w:rPr>
          <w:rFonts w:ascii="Verdana" w:hAnsi="Verdana" w:cs="Calibri"/>
        </w:rPr>
        <w:t xml:space="preserve">Hardworking and </w:t>
      </w:r>
      <w:proofErr w:type="spellStart"/>
      <w:r w:rsidRPr="0012220A">
        <w:rPr>
          <w:rFonts w:ascii="Verdana" w:hAnsi="Verdana" w:cs="Calibri"/>
        </w:rPr>
        <w:t>self motivated</w:t>
      </w:r>
      <w:proofErr w:type="spellEnd"/>
      <w:r w:rsidRPr="0012220A">
        <w:rPr>
          <w:rFonts w:ascii="Verdana" w:hAnsi="Verdana" w:cs="Calibri"/>
        </w:rPr>
        <w:t xml:space="preserve"> to achieve goals. </w:t>
      </w:r>
    </w:p>
    <w:p w14:paraId="2128FEAB" w14:textId="77777777" w:rsidR="002B40DD" w:rsidRPr="000E0099" w:rsidRDefault="002B40DD" w:rsidP="002B40DD">
      <w:pPr>
        <w:numPr>
          <w:ilvl w:val="0"/>
          <w:numId w:val="3"/>
        </w:numPr>
        <w:tabs>
          <w:tab w:val="left" w:pos="0"/>
          <w:tab w:val="left" w:pos="360"/>
        </w:tabs>
        <w:overflowPunct w:val="0"/>
        <w:autoSpaceDE w:val="0"/>
        <w:autoSpaceDN w:val="0"/>
        <w:adjustRightInd w:val="0"/>
        <w:spacing w:line="360" w:lineRule="auto"/>
        <w:ind w:left="357" w:firstLine="0"/>
        <w:textAlignment w:val="baseline"/>
        <w:rPr>
          <w:rFonts w:ascii="Verdana" w:hAnsi="Verdana" w:cs="Calibri"/>
          <w:b/>
          <w:u w:val="single"/>
        </w:rPr>
      </w:pPr>
      <w:r w:rsidRPr="0012220A">
        <w:rPr>
          <w:rFonts w:ascii="Verdana" w:hAnsi="Verdana" w:cs="Calibri"/>
        </w:rPr>
        <w:t>Time management, Confident, Disciplined.</w:t>
      </w:r>
    </w:p>
    <w:p w14:paraId="3CBEBB64" w14:textId="77777777" w:rsidR="002B40DD" w:rsidRDefault="002B40DD" w:rsidP="002B40DD">
      <w:pPr>
        <w:pStyle w:val="Heading2"/>
        <w:shd w:val="clear" w:color="auto" w:fill="C0C0C0"/>
        <w:rPr>
          <w:rFonts w:ascii="Verdana" w:hAnsi="Verdana"/>
          <w:sz w:val="20"/>
        </w:rPr>
      </w:pPr>
      <w:r>
        <w:rPr>
          <w:rFonts w:ascii="Verdana" w:hAnsi="Verdana"/>
          <w:sz w:val="20"/>
        </w:rPr>
        <w:t>Achievements:</w:t>
      </w:r>
    </w:p>
    <w:p w14:paraId="7C27B9ED" w14:textId="77777777" w:rsidR="002B40DD" w:rsidRDefault="002B40DD" w:rsidP="002B40DD">
      <w:pPr>
        <w:tabs>
          <w:tab w:val="left" w:pos="0"/>
          <w:tab w:val="left" w:pos="360"/>
        </w:tabs>
        <w:overflowPunct w:val="0"/>
        <w:autoSpaceDE w:val="0"/>
        <w:autoSpaceDN w:val="0"/>
        <w:adjustRightInd w:val="0"/>
        <w:spacing w:line="360" w:lineRule="auto"/>
        <w:ind w:left="357"/>
        <w:textAlignment w:val="baseline"/>
        <w:rPr>
          <w:rFonts w:ascii="Verdana" w:hAnsi="Verdana" w:cs="Calibri"/>
          <w:b/>
          <w:u w:val="single"/>
        </w:rPr>
      </w:pPr>
      <w:r>
        <w:rPr>
          <w:rFonts w:ascii="Verdana" w:hAnsi="Verdana" w:cs="Calibri"/>
          <w:b/>
          <w:u w:val="single"/>
        </w:rPr>
        <w:t xml:space="preserve"> </w:t>
      </w:r>
    </w:p>
    <w:p w14:paraId="1B14A7B2" w14:textId="77777777" w:rsidR="002B40DD" w:rsidRDefault="002B40DD" w:rsidP="002B40DD">
      <w:pPr>
        <w:numPr>
          <w:ilvl w:val="0"/>
          <w:numId w:val="4"/>
        </w:numPr>
        <w:tabs>
          <w:tab w:val="left" w:pos="0"/>
          <w:tab w:val="left" w:pos="360"/>
        </w:tabs>
        <w:overflowPunct w:val="0"/>
        <w:autoSpaceDE w:val="0"/>
        <w:autoSpaceDN w:val="0"/>
        <w:adjustRightInd w:val="0"/>
        <w:spacing w:line="360" w:lineRule="auto"/>
        <w:textAlignment w:val="baseline"/>
        <w:rPr>
          <w:rFonts w:ascii="Verdana" w:hAnsi="Verdana" w:cs="Calibri"/>
        </w:rPr>
      </w:pPr>
      <w:r>
        <w:rPr>
          <w:rFonts w:ascii="Verdana" w:hAnsi="Verdana" w:cs="Calibri"/>
        </w:rPr>
        <w:t>Secured 603 rank in Integrated Common Entrance Test(I-CET).</w:t>
      </w:r>
    </w:p>
    <w:p w14:paraId="02720F0A" w14:textId="77777777" w:rsidR="002B40DD" w:rsidRPr="009C1625" w:rsidRDefault="002B40DD" w:rsidP="002B40DD">
      <w:pPr>
        <w:numPr>
          <w:ilvl w:val="0"/>
          <w:numId w:val="4"/>
        </w:numPr>
        <w:tabs>
          <w:tab w:val="left" w:pos="0"/>
          <w:tab w:val="left" w:pos="360"/>
        </w:tabs>
        <w:overflowPunct w:val="0"/>
        <w:autoSpaceDE w:val="0"/>
        <w:autoSpaceDN w:val="0"/>
        <w:adjustRightInd w:val="0"/>
        <w:spacing w:line="360" w:lineRule="auto"/>
        <w:textAlignment w:val="baseline"/>
        <w:rPr>
          <w:rFonts w:ascii="Verdana" w:hAnsi="Verdana" w:cs="Calibri"/>
        </w:rPr>
      </w:pPr>
      <w:r>
        <w:rPr>
          <w:rFonts w:ascii="Verdana" w:hAnsi="Verdana" w:cs="Calibri"/>
        </w:rPr>
        <w:t>Received Bronze award for January – 2013.</w:t>
      </w:r>
    </w:p>
    <w:p w14:paraId="6CB7AF06" w14:textId="77777777" w:rsidR="002B40DD" w:rsidRDefault="002B40DD" w:rsidP="002B40DD">
      <w:pPr>
        <w:pStyle w:val="Heading2"/>
        <w:shd w:val="clear" w:color="auto" w:fill="C0C0C0"/>
        <w:rPr>
          <w:rFonts w:ascii="Verdana" w:hAnsi="Verdana"/>
          <w:sz w:val="20"/>
        </w:rPr>
      </w:pPr>
      <w:r>
        <w:rPr>
          <w:rFonts w:ascii="Verdana" w:hAnsi="Verdana"/>
          <w:sz w:val="20"/>
        </w:rPr>
        <w:t>Educational Qualifications:</w:t>
      </w:r>
    </w:p>
    <w:p w14:paraId="5DC26274" w14:textId="77777777" w:rsidR="002B40DD" w:rsidRPr="00A55A7A" w:rsidRDefault="002B40DD" w:rsidP="002B40DD"/>
    <w:p w14:paraId="0547F4DB" w14:textId="77777777" w:rsidR="002B40DD" w:rsidRDefault="002B40DD" w:rsidP="002B40DD">
      <w:pPr>
        <w:numPr>
          <w:ilvl w:val="0"/>
          <w:numId w:val="1"/>
        </w:numPr>
        <w:spacing w:line="360" w:lineRule="auto"/>
        <w:ind w:left="709" w:hanging="349"/>
        <w:jc w:val="both"/>
        <w:rPr>
          <w:rFonts w:ascii="Verdana" w:hAnsi="Verdana"/>
          <w:b/>
        </w:rPr>
      </w:pPr>
      <w:r>
        <w:rPr>
          <w:rFonts w:ascii="Verdana" w:hAnsi="Verdana"/>
        </w:rPr>
        <w:t>Post Graduation (M.B.A)</w:t>
      </w:r>
      <w:r w:rsidRPr="00077F75">
        <w:rPr>
          <w:rFonts w:ascii="Verdana" w:hAnsi="Verdana"/>
        </w:rPr>
        <w:t xml:space="preserve"> </w:t>
      </w:r>
      <w:r>
        <w:rPr>
          <w:rFonts w:ascii="Verdana" w:hAnsi="Verdana"/>
        </w:rPr>
        <w:t xml:space="preserve">with specialization in FINANCE (Major) and MARKETING (Minor) with an </w:t>
      </w:r>
      <w:r w:rsidRPr="00077F75">
        <w:rPr>
          <w:rFonts w:ascii="Verdana" w:hAnsi="Verdana"/>
        </w:rPr>
        <w:t xml:space="preserve">aggregate of </w:t>
      </w:r>
      <w:r>
        <w:rPr>
          <w:rFonts w:ascii="Verdana" w:hAnsi="Verdana"/>
        </w:rPr>
        <w:t>66.00</w:t>
      </w:r>
      <w:r w:rsidRPr="00077F75">
        <w:rPr>
          <w:rFonts w:ascii="Verdana" w:hAnsi="Verdana"/>
        </w:rPr>
        <w:t>%</w:t>
      </w:r>
      <w:r>
        <w:rPr>
          <w:rFonts w:ascii="Verdana" w:hAnsi="Verdana"/>
        </w:rPr>
        <w:t>, f</w:t>
      </w:r>
      <w:r w:rsidRPr="00077F75">
        <w:rPr>
          <w:rFonts w:ascii="Verdana" w:hAnsi="Verdana"/>
        </w:rPr>
        <w:t xml:space="preserve">rom </w:t>
      </w:r>
      <w:r>
        <w:rPr>
          <w:rFonts w:ascii="Verdana" w:hAnsi="Verdana"/>
        </w:rPr>
        <w:t>University College of</w:t>
      </w:r>
      <w:r w:rsidRPr="00C739C4">
        <w:rPr>
          <w:rFonts w:ascii="Verdana" w:hAnsi="Verdana"/>
        </w:rPr>
        <w:t xml:space="preserve"> </w:t>
      </w:r>
      <w:r>
        <w:rPr>
          <w:rFonts w:ascii="Verdana" w:hAnsi="Verdana"/>
        </w:rPr>
        <w:t>C</w:t>
      </w:r>
      <w:r w:rsidRPr="00C739C4">
        <w:rPr>
          <w:rFonts w:ascii="Verdana" w:hAnsi="Verdana"/>
        </w:rPr>
        <w:t>om</w:t>
      </w:r>
      <w:r>
        <w:rPr>
          <w:rFonts w:ascii="Verdana" w:hAnsi="Verdana"/>
        </w:rPr>
        <w:t>merce and Business M</w:t>
      </w:r>
      <w:r w:rsidRPr="00C739C4">
        <w:rPr>
          <w:rFonts w:ascii="Verdana" w:hAnsi="Verdana"/>
        </w:rPr>
        <w:t xml:space="preserve">anagement, Osmania University, Hyderabad, during 2010-2012.          </w:t>
      </w:r>
    </w:p>
    <w:p w14:paraId="34891A93" w14:textId="77777777" w:rsidR="002B40DD" w:rsidRPr="00C739C4" w:rsidRDefault="002B40DD" w:rsidP="002B40DD">
      <w:pPr>
        <w:spacing w:line="360" w:lineRule="auto"/>
        <w:ind w:left="709"/>
        <w:jc w:val="both"/>
        <w:rPr>
          <w:rFonts w:ascii="Verdana" w:hAnsi="Verdana"/>
          <w:b/>
        </w:rPr>
      </w:pPr>
      <w:r w:rsidRPr="00C739C4">
        <w:rPr>
          <w:rFonts w:ascii="Verdana" w:hAnsi="Verdana"/>
        </w:rPr>
        <w:lastRenderedPageBreak/>
        <w:t xml:space="preserve">                                                                                                                                                                                                     </w:t>
      </w:r>
    </w:p>
    <w:p w14:paraId="0ACD48E8" w14:textId="77777777" w:rsidR="002B40DD" w:rsidRPr="00CD2B5F" w:rsidRDefault="002B40DD" w:rsidP="002B40DD">
      <w:pPr>
        <w:numPr>
          <w:ilvl w:val="0"/>
          <w:numId w:val="1"/>
        </w:numPr>
        <w:spacing w:line="360" w:lineRule="auto"/>
        <w:jc w:val="both"/>
        <w:rPr>
          <w:rFonts w:ascii="Verdana" w:hAnsi="Verdana"/>
        </w:rPr>
      </w:pPr>
      <w:r w:rsidRPr="00077F75">
        <w:rPr>
          <w:rFonts w:ascii="Verdana" w:hAnsi="Verdana"/>
        </w:rPr>
        <w:t xml:space="preserve">Graduation (B. Sc. </w:t>
      </w:r>
      <w:r>
        <w:rPr>
          <w:rFonts w:ascii="Verdana" w:hAnsi="Verdana"/>
        </w:rPr>
        <w:t>MPECs</w:t>
      </w:r>
      <w:r w:rsidRPr="00077F75">
        <w:rPr>
          <w:rFonts w:ascii="Verdana" w:hAnsi="Verdana"/>
        </w:rPr>
        <w:t xml:space="preserve">) with an aggregate of </w:t>
      </w:r>
      <w:r>
        <w:rPr>
          <w:rFonts w:ascii="Verdana" w:hAnsi="Verdana"/>
        </w:rPr>
        <w:t>75</w:t>
      </w:r>
      <w:r w:rsidRPr="00077F75">
        <w:rPr>
          <w:rFonts w:ascii="Verdana" w:hAnsi="Verdana"/>
        </w:rPr>
        <w:t>%</w:t>
      </w:r>
      <w:r>
        <w:rPr>
          <w:rFonts w:ascii="Verdana" w:hAnsi="Verdana"/>
        </w:rPr>
        <w:t xml:space="preserve"> f</w:t>
      </w:r>
      <w:r w:rsidRPr="005E77CC">
        <w:rPr>
          <w:rFonts w:ascii="Verdana" w:hAnsi="Verdana"/>
        </w:rPr>
        <w:t xml:space="preserve">rom </w:t>
      </w:r>
      <w:r>
        <w:rPr>
          <w:rFonts w:ascii="Verdana" w:hAnsi="Verdana"/>
        </w:rPr>
        <w:t>Osmania University                                                                                              College for women</w:t>
      </w:r>
      <w:r w:rsidRPr="00CD2B5F">
        <w:rPr>
          <w:rFonts w:ascii="Verdana" w:hAnsi="Verdana"/>
        </w:rPr>
        <w:t>, Hyderabad, Osmania University,</w:t>
      </w:r>
      <w:r>
        <w:rPr>
          <w:rFonts w:ascii="Verdana" w:hAnsi="Verdana"/>
        </w:rPr>
        <w:t xml:space="preserve"> </w:t>
      </w:r>
      <w:r w:rsidRPr="00CD2B5F">
        <w:rPr>
          <w:rFonts w:ascii="Verdana" w:hAnsi="Verdana"/>
        </w:rPr>
        <w:t xml:space="preserve">during </w:t>
      </w:r>
      <w:r>
        <w:rPr>
          <w:rFonts w:ascii="Verdana" w:hAnsi="Verdana"/>
        </w:rPr>
        <w:t>2007-2010.</w:t>
      </w:r>
    </w:p>
    <w:p w14:paraId="0072950C" w14:textId="77777777" w:rsidR="002B40DD" w:rsidRPr="003D4E1B" w:rsidRDefault="002B40DD" w:rsidP="002B40DD">
      <w:pPr>
        <w:ind w:firstLine="360"/>
        <w:jc w:val="both"/>
        <w:rPr>
          <w:rFonts w:ascii="Verdana" w:hAnsi="Verdana"/>
          <w:vertAlign w:val="subscript"/>
        </w:rPr>
      </w:pPr>
    </w:p>
    <w:p w14:paraId="46CC99A4" w14:textId="77777777" w:rsidR="002B40DD" w:rsidRPr="00936136" w:rsidRDefault="002B40DD" w:rsidP="002B40DD">
      <w:pPr>
        <w:numPr>
          <w:ilvl w:val="0"/>
          <w:numId w:val="1"/>
        </w:numPr>
        <w:tabs>
          <w:tab w:val="clear" w:pos="720"/>
          <w:tab w:val="num" w:pos="0"/>
        </w:tabs>
        <w:spacing w:line="360" w:lineRule="auto"/>
        <w:jc w:val="both"/>
        <w:rPr>
          <w:rFonts w:ascii="Verdana" w:hAnsi="Verdana"/>
        </w:rPr>
      </w:pPr>
      <w:r w:rsidRPr="00936136">
        <w:rPr>
          <w:rFonts w:ascii="Verdana" w:hAnsi="Verdana"/>
        </w:rPr>
        <w:t>Inter (</w:t>
      </w:r>
      <w:proofErr w:type="spellStart"/>
      <w:r w:rsidRPr="00936136">
        <w:rPr>
          <w:rFonts w:ascii="Verdana" w:hAnsi="Verdana"/>
        </w:rPr>
        <w:t>Maths</w:t>
      </w:r>
      <w:proofErr w:type="spellEnd"/>
      <w:r w:rsidRPr="00936136">
        <w:rPr>
          <w:rFonts w:ascii="Verdana" w:hAnsi="Verdana"/>
        </w:rPr>
        <w:t xml:space="preserve">, Physics and Chemistry) with an aggregate of 88.40% from Sri </w:t>
      </w:r>
      <w:r>
        <w:rPr>
          <w:rFonts w:ascii="Verdana" w:hAnsi="Verdana"/>
        </w:rPr>
        <w:t xml:space="preserve">      </w:t>
      </w:r>
      <w:r w:rsidRPr="00936136">
        <w:rPr>
          <w:rFonts w:ascii="Verdana" w:hAnsi="Verdana"/>
        </w:rPr>
        <w:t>Chaitanya Junior college, Hyderaba</w:t>
      </w:r>
      <w:r>
        <w:rPr>
          <w:rFonts w:ascii="Verdana" w:hAnsi="Verdana"/>
        </w:rPr>
        <w:t xml:space="preserve">d during </w:t>
      </w:r>
      <w:r w:rsidRPr="00936136">
        <w:rPr>
          <w:rFonts w:ascii="Verdana" w:hAnsi="Verdana"/>
        </w:rPr>
        <w:t>2005-2007.</w:t>
      </w:r>
    </w:p>
    <w:p w14:paraId="322F0FD5" w14:textId="77777777" w:rsidR="002B40DD" w:rsidRPr="00077F75" w:rsidRDefault="002B40DD" w:rsidP="002B40DD">
      <w:pPr>
        <w:jc w:val="both"/>
        <w:rPr>
          <w:rFonts w:ascii="Verdana" w:hAnsi="Verdana"/>
        </w:rPr>
      </w:pPr>
    </w:p>
    <w:p w14:paraId="527F28DB" w14:textId="77777777" w:rsidR="002B40DD" w:rsidRPr="00077F75" w:rsidRDefault="002B40DD" w:rsidP="002B40DD">
      <w:pPr>
        <w:numPr>
          <w:ilvl w:val="0"/>
          <w:numId w:val="1"/>
        </w:numPr>
        <w:spacing w:line="360" w:lineRule="auto"/>
        <w:jc w:val="both"/>
        <w:rPr>
          <w:rFonts w:ascii="Verdana" w:hAnsi="Verdana"/>
        </w:rPr>
      </w:pPr>
      <w:r w:rsidRPr="00077F75">
        <w:rPr>
          <w:rFonts w:ascii="Verdana" w:hAnsi="Verdana"/>
        </w:rPr>
        <w:t xml:space="preserve">S.S.C – </w:t>
      </w:r>
      <w:r>
        <w:rPr>
          <w:rFonts w:ascii="Verdana" w:hAnsi="Verdana"/>
        </w:rPr>
        <w:t>with an aggregate of 76.77% from New Gandhi High School, Hyderabad during 2004-2005</w:t>
      </w:r>
    </w:p>
    <w:p w14:paraId="734F4886" w14:textId="77777777" w:rsidR="002B40DD" w:rsidRPr="0044395D" w:rsidRDefault="002B40DD" w:rsidP="002B40DD">
      <w:pPr>
        <w:spacing w:line="360" w:lineRule="auto"/>
        <w:ind w:left="720"/>
        <w:rPr>
          <w:rFonts w:ascii="Verdana" w:hAnsi="Verdana"/>
          <w:b/>
        </w:rPr>
      </w:pPr>
    </w:p>
    <w:p w14:paraId="439E3D42" w14:textId="77777777" w:rsidR="002B40DD" w:rsidRDefault="002B40DD" w:rsidP="002B40DD">
      <w:pPr>
        <w:pStyle w:val="Heading2"/>
        <w:shd w:val="clear" w:color="auto" w:fill="C0C0C0"/>
        <w:rPr>
          <w:rFonts w:ascii="Verdana" w:hAnsi="Verdana"/>
          <w:sz w:val="20"/>
        </w:rPr>
      </w:pPr>
      <w:r>
        <w:rPr>
          <w:rFonts w:ascii="Verdana" w:hAnsi="Verdana"/>
          <w:sz w:val="20"/>
        </w:rPr>
        <w:t>Personal Profile:</w:t>
      </w:r>
    </w:p>
    <w:p w14:paraId="28A0DB21" w14:textId="77777777" w:rsidR="002B40DD" w:rsidRPr="00505514" w:rsidRDefault="002B40DD" w:rsidP="002B40DD">
      <w:r>
        <w:t xml:space="preserve">     </w:t>
      </w:r>
    </w:p>
    <w:p w14:paraId="3E0345C6" w14:textId="77777777" w:rsidR="002B40DD" w:rsidRPr="00505514" w:rsidRDefault="002B40DD" w:rsidP="002B40DD">
      <w:pPr>
        <w:spacing w:line="360" w:lineRule="auto"/>
        <w:rPr>
          <w:rFonts w:ascii="Verdana" w:hAnsi="Verdana"/>
        </w:rPr>
      </w:pPr>
      <w:r>
        <w:t xml:space="preserve">    </w:t>
      </w:r>
      <w:r w:rsidRPr="00505514">
        <w:rPr>
          <w:rFonts w:ascii="Verdana" w:hAnsi="Verdana"/>
        </w:rPr>
        <w:t xml:space="preserve"> Name</w:t>
      </w:r>
      <w:r>
        <w:rPr>
          <w:rFonts w:ascii="Verdana" w:hAnsi="Verdana"/>
        </w:rPr>
        <w:t xml:space="preserve">                                     </w:t>
      </w:r>
      <w:proofErr w:type="gramStart"/>
      <w:r>
        <w:rPr>
          <w:rFonts w:ascii="Verdana" w:hAnsi="Verdana"/>
        </w:rPr>
        <w:t xml:space="preserve">  :</w:t>
      </w:r>
      <w:proofErr w:type="gramEnd"/>
      <w:r>
        <w:rPr>
          <w:rFonts w:ascii="Verdana" w:hAnsi="Verdana"/>
        </w:rPr>
        <w:t xml:space="preserve">         </w:t>
      </w:r>
      <w:proofErr w:type="spellStart"/>
      <w:r>
        <w:rPr>
          <w:rFonts w:ascii="Verdana" w:hAnsi="Verdana"/>
        </w:rPr>
        <w:t>Samatha</w:t>
      </w:r>
      <w:proofErr w:type="spellEnd"/>
      <w:r>
        <w:rPr>
          <w:rFonts w:ascii="Verdana" w:hAnsi="Verdana"/>
        </w:rPr>
        <w:t xml:space="preserve"> V.</w:t>
      </w:r>
    </w:p>
    <w:p w14:paraId="1E988D08" w14:textId="77777777" w:rsidR="002B40DD" w:rsidRDefault="002B40DD" w:rsidP="002B40DD">
      <w:pPr>
        <w:tabs>
          <w:tab w:val="left" w:pos="360"/>
        </w:tabs>
        <w:spacing w:line="360" w:lineRule="auto"/>
        <w:rPr>
          <w:rFonts w:ascii="Verdana" w:hAnsi="Verdana"/>
        </w:rPr>
      </w:pPr>
      <w:r>
        <w:rPr>
          <w:rFonts w:ascii="Verdana" w:hAnsi="Verdana"/>
        </w:rPr>
        <w:t xml:space="preserve">    Father’s Name</w:t>
      </w:r>
      <w:r>
        <w:rPr>
          <w:rFonts w:ascii="Verdana" w:hAnsi="Verdana"/>
        </w:rPr>
        <w:tab/>
        <w:t xml:space="preserve">   </w:t>
      </w:r>
      <w:r>
        <w:rPr>
          <w:rFonts w:ascii="Verdana" w:hAnsi="Verdana"/>
        </w:rPr>
        <w:tab/>
      </w:r>
      <w:r>
        <w:rPr>
          <w:rFonts w:ascii="Verdana" w:hAnsi="Verdana"/>
        </w:rPr>
        <w:tab/>
      </w:r>
      <w:r w:rsidRPr="002C626E">
        <w:rPr>
          <w:rFonts w:ascii="Verdana" w:hAnsi="Verdana"/>
        </w:rPr>
        <w:t>:</w:t>
      </w:r>
      <w:r>
        <w:rPr>
          <w:rFonts w:ascii="Verdana" w:hAnsi="Verdana"/>
        </w:rPr>
        <w:tab/>
        <w:t xml:space="preserve">Rama </w:t>
      </w:r>
      <w:proofErr w:type="spellStart"/>
      <w:r>
        <w:rPr>
          <w:rFonts w:ascii="Verdana" w:hAnsi="Verdana"/>
        </w:rPr>
        <w:t>koti</w:t>
      </w:r>
      <w:proofErr w:type="spellEnd"/>
      <w:r>
        <w:rPr>
          <w:rFonts w:ascii="Verdana" w:hAnsi="Verdana"/>
        </w:rPr>
        <w:t xml:space="preserve"> V.</w:t>
      </w:r>
    </w:p>
    <w:p w14:paraId="5D67260D" w14:textId="77777777" w:rsidR="002B40DD" w:rsidRDefault="002B40DD" w:rsidP="002B40DD">
      <w:pPr>
        <w:tabs>
          <w:tab w:val="left" w:pos="360"/>
        </w:tabs>
        <w:spacing w:line="360" w:lineRule="auto"/>
        <w:rPr>
          <w:rFonts w:ascii="Verdana" w:hAnsi="Verdana"/>
        </w:rPr>
      </w:pPr>
      <w:r>
        <w:rPr>
          <w:rFonts w:ascii="Verdana" w:hAnsi="Verdana"/>
        </w:rPr>
        <w:t xml:space="preserve">    Date of Birth</w:t>
      </w:r>
      <w:r>
        <w:rPr>
          <w:rFonts w:ascii="Verdana" w:hAnsi="Verdana"/>
        </w:rPr>
        <w:tab/>
      </w:r>
      <w:r>
        <w:rPr>
          <w:rFonts w:ascii="Verdana" w:hAnsi="Verdana"/>
        </w:rPr>
        <w:tab/>
      </w:r>
      <w:r>
        <w:rPr>
          <w:rFonts w:ascii="Verdana" w:hAnsi="Verdana"/>
        </w:rPr>
        <w:tab/>
      </w:r>
      <w:r w:rsidRPr="002C626E">
        <w:rPr>
          <w:rFonts w:ascii="Verdana" w:hAnsi="Verdana"/>
        </w:rPr>
        <w:t>:</w:t>
      </w:r>
      <w:r>
        <w:rPr>
          <w:rFonts w:ascii="Verdana" w:hAnsi="Verdana"/>
        </w:rPr>
        <w:tab/>
        <w:t>25-02-1989.</w:t>
      </w:r>
    </w:p>
    <w:p w14:paraId="592B98C3" w14:textId="77777777" w:rsidR="002B40DD" w:rsidRDefault="002B40DD" w:rsidP="002B40DD">
      <w:pPr>
        <w:tabs>
          <w:tab w:val="left" w:pos="360"/>
        </w:tabs>
        <w:spacing w:line="360" w:lineRule="auto"/>
        <w:rPr>
          <w:rFonts w:ascii="Verdana" w:hAnsi="Verdana"/>
        </w:rPr>
      </w:pPr>
      <w:r>
        <w:rPr>
          <w:rFonts w:ascii="Verdana" w:hAnsi="Verdana"/>
        </w:rPr>
        <w:t xml:space="preserve">    Marital Status                         </w:t>
      </w:r>
      <w:proofErr w:type="gramStart"/>
      <w:r>
        <w:rPr>
          <w:rFonts w:ascii="Verdana" w:hAnsi="Verdana"/>
        </w:rPr>
        <w:t xml:space="preserve">  :</w:t>
      </w:r>
      <w:proofErr w:type="gramEnd"/>
      <w:r>
        <w:rPr>
          <w:rFonts w:ascii="Verdana" w:hAnsi="Verdana"/>
        </w:rPr>
        <w:t xml:space="preserve">          Married.</w:t>
      </w:r>
    </w:p>
    <w:p w14:paraId="78905B16" w14:textId="77777777" w:rsidR="002B40DD" w:rsidRDefault="002B40DD" w:rsidP="002B40DD">
      <w:pPr>
        <w:tabs>
          <w:tab w:val="left" w:pos="360"/>
        </w:tabs>
        <w:spacing w:line="360" w:lineRule="auto"/>
        <w:rPr>
          <w:rFonts w:ascii="Verdana" w:hAnsi="Verdana"/>
        </w:rPr>
      </w:pPr>
      <w:r>
        <w:rPr>
          <w:rFonts w:ascii="Verdana" w:hAnsi="Verdana"/>
        </w:rPr>
        <w:t xml:space="preserve">    Hobbies                                  </w:t>
      </w:r>
      <w:proofErr w:type="gramStart"/>
      <w:r>
        <w:rPr>
          <w:rFonts w:ascii="Verdana" w:hAnsi="Verdana"/>
        </w:rPr>
        <w:t xml:space="preserve">  :</w:t>
      </w:r>
      <w:proofErr w:type="gramEnd"/>
      <w:r>
        <w:rPr>
          <w:rFonts w:ascii="Verdana" w:hAnsi="Verdana"/>
        </w:rPr>
        <w:t xml:space="preserve">          Solving Puzzles and reading stories</w:t>
      </w:r>
    </w:p>
    <w:p w14:paraId="55034A8F" w14:textId="77777777" w:rsidR="002B40DD" w:rsidRDefault="002B40DD" w:rsidP="002B40DD">
      <w:pPr>
        <w:tabs>
          <w:tab w:val="left" w:pos="360"/>
        </w:tabs>
        <w:spacing w:line="360" w:lineRule="auto"/>
        <w:rPr>
          <w:rFonts w:ascii="Verdana" w:hAnsi="Verdana"/>
        </w:rPr>
      </w:pPr>
      <w:r>
        <w:rPr>
          <w:rFonts w:ascii="Verdana" w:hAnsi="Verdana"/>
        </w:rPr>
        <w:t xml:space="preserve">    Languages</w:t>
      </w:r>
      <w:r>
        <w:rPr>
          <w:rFonts w:ascii="Verdana" w:hAnsi="Verdana"/>
        </w:rPr>
        <w:tab/>
      </w:r>
      <w:r>
        <w:rPr>
          <w:rFonts w:ascii="Verdana" w:hAnsi="Verdana"/>
        </w:rPr>
        <w:tab/>
      </w:r>
      <w:r>
        <w:rPr>
          <w:rFonts w:ascii="Verdana" w:hAnsi="Verdana"/>
        </w:rPr>
        <w:tab/>
      </w:r>
      <w:r>
        <w:rPr>
          <w:rFonts w:ascii="Verdana" w:hAnsi="Verdana"/>
        </w:rPr>
        <w:tab/>
      </w:r>
      <w:r w:rsidRPr="002C626E">
        <w:rPr>
          <w:rFonts w:ascii="Verdana" w:hAnsi="Verdana"/>
        </w:rPr>
        <w:t>:</w:t>
      </w:r>
      <w:r>
        <w:rPr>
          <w:rFonts w:ascii="Verdana" w:hAnsi="Verdana"/>
        </w:rPr>
        <w:tab/>
        <w:t xml:space="preserve"> English, Hindi &amp; Telugu.</w:t>
      </w:r>
    </w:p>
    <w:p w14:paraId="7A503B9E" w14:textId="77777777" w:rsidR="002B40DD" w:rsidRDefault="002B40DD" w:rsidP="002B40DD">
      <w:pPr>
        <w:tabs>
          <w:tab w:val="left" w:pos="360"/>
        </w:tabs>
        <w:spacing w:line="360" w:lineRule="auto"/>
        <w:rPr>
          <w:rFonts w:ascii="Verdana" w:hAnsi="Verdana"/>
        </w:rPr>
      </w:pPr>
      <w:r>
        <w:rPr>
          <w:rFonts w:ascii="Verdana" w:hAnsi="Verdana"/>
        </w:rPr>
        <w:t xml:space="preserve">    Residential Address                 </w:t>
      </w:r>
      <w:proofErr w:type="gramStart"/>
      <w:r>
        <w:rPr>
          <w:rFonts w:ascii="Verdana" w:hAnsi="Verdana"/>
        </w:rPr>
        <w:t xml:space="preserve">  :</w:t>
      </w:r>
      <w:proofErr w:type="gramEnd"/>
      <w:r>
        <w:rPr>
          <w:rFonts w:ascii="Verdana" w:hAnsi="Verdana"/>
        </w:rPr>
        <w:t xml:space="preserve">          </w:t>
      </w:r>
      <w:r w:rsidRPr="00C17903">
        <w:rPr>
          <w:rFonts w:ascii="Verdana" w:hAnsi="Verdana"/>
        </w:rPr>
        <w:t>N</w:t>
      </w:r>
      <w:r>
        <w:rPr>
          <w:rFonts w:ascii="Verdana" w:hAnsi="Verdana"/>
        </w:rPr>
        <w:t>o: 3-16-108/2/510, Street no 2</w:t>
      </w:r>
    </w:p>
    <w:p w14:paraId="730C1D46" w14:textId="77777777" w:rsidR="002B40DD" w:rsidRDefault="002B40DD" w:rsidP="002B40DD">
      <w:pPr>
        <w:tabs>
          <w:tab w:val="left" w:pos="360"/>
        </w:tabs>
        <w:spacing w:line="360" w:lineRule="auto"/>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proofErr w:type="spellStart"/>
      <w:r>
        <w:rPr>
          <w:rFonts w:ascii="Verdana" w:hAnsi="Verdana"/>
        </w:rPr>
        <w:t>Kamakshipuram</w:t>
      </w:r>
      <w:proofErr w:type="spellEnd"/>
      <w:r>
        <w:rPr>
          <w:rFonts w:ascii="Verdana" w:hAnsi="Verdana"/>
        </w:rPr>
        <w:t xml:space="preserve">, </w:t>
      </w:r>
      <w:proofErr w:type="spellStart"/>
      <w:r>
        <w:rPr>
          <w:rFonts w:ascii="Verdana" w:hAnsi="Verdana"/>
        </w:rPr>
        <w:t>Ramanthapur</w:t>
      </w:r>
      <w:proofErr w:type="spellEnd"/>
      <w:r>
        <w:rPr>
          <w:rFonts w:ascii="Verdana" w:hAnsi="Verdana"/>
        </w:rPr>
        <w:t>, Hyderabad</w:t>
      </w:r>
    </w:p>
    <w:p w14:paraId="32CBF074" w14:textId="77777777" w:rsidR="002B40DD" w:rsidRDefault="002B40DD" w:rsidP="002B40DD">
      <w:pPr>
        <w:tabs>
          <w:tab w:val="left" w:pos="360"/>
        </w:tabs>
        <w:spacing w:line="360" w:lineRule="auto"/>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Telangana-500013</w:t>
      </w:r>
    </w:p>
    <w:p w14:paraId="54D46CE1" w14:textId="77777777" w:rsidR="002B40DD" w:rsidRPr="00296023" w:rsidRDefault="002B40DD" w:rsidP="002B40DD"/>
    <w:p w14:paraId="7461CC4D" w14:textId="77777777" w:rsidR="002B40DD" w:rsidRDefault="002B40DD" w:rsidP="002B40DD">
      <w:pPr>
        <w:tabs>
          <w:tab w:val="left" w:pos="360"/>
        </w:tabs>
        <w:spacing w:line="360" w:lineRule="auto"/>
        <w:rPr>
          <w:rFonts w:ascii="Verdana" w:hAnsi="Verdana"/>
        </w:rPr>
      </w:pPr>
      <w:r>
        <w:rPr>
          <w:rFonts w:ascii="Verdana" w:hAnsi="Verdana"/>
        </w:rPr>
        <w:t xml:space="preserve">I </w:t>
      </w:r>
      <w:proofErr w:type="spellStart"/>
      <w:r>
        <w:rPr>
          <w:rFonts w:ascii="Verdana" w:hAnsi="Verdana"/>
        </w:rPr>
        <w:t>here by</w:t>
      </w:r>
      <w:proofErr w:type="spellEnd"/>
      <w:r>
        <w:rPr>
          <w:rFonts w:ascii="Verdana" w:hAnsi="Verdana"/>
        </w:rPr>
        <w:t xml:space="preserve"> declare the </w:t>
      </w:r>
      <w:proofErr w:type="gramStart"/>
      <w:r>
        <w:rPr>
          <w:rFonts w:ascii="Verdana" w:hAnsi="Verdana"/>
        </w:rPr>
        <w:t>above mentioned</w:t>
      </w:r>
      <w:proofErr w:type="gramEnd"/>
      <w:r>
        <w:rPr>
          <w:rFonts w:ascii="Verdana" w:hAnsi="Verdana"/>
        </w:rPr>
        <w:t xml:space="preserve"> details are true and correct to the best of my knowledge and belief.</w:t>
      </w:r>
    </w:p>
    <w:p w14:paraId="66E79AA2" w14:textId="77777777" w:rsidR="002B40DD" w:rsidRDefault="002B40DD" w:rsidP="002B40DD">
      <w:pPr>
        <w:tabs>
          <w:tab w:val="left" w:pos="360"/>
        </w:tabs>
        <w:spacing w:line="360" w:lineRule="auto"/>
        <w:rPr>
          <w:rFonts w:ascii="Verdana" w:hAnsi="Verdana"/>
          <w:b/>
        </w:rPr>
      </w:pPr>
      <w:r w:rsidRPr="004C7D6C">
        <w:rPr>
          <w:rFonts w:ascii="Verdana" w:hAnsi="Verdana"/>
          <w:b/>
        </w:rPr>
        <w:t>Place:</w:t>
      </w:r>
      <w:r>
        <w:rPr>
          <w:rFonts w:ascii="Verdana" w:hAnsi="Verdana"/>
          <w:b/>
        </w:rPr>
        <w:t xml:space="preserve"> </w:t>
      </w:r>
    </w:p>
    <w:p w14:paraId="5E243202" w14:textId="77777777" w:rsidR="002B40DD" w:rsidRPr="004C7D6C" w:rsidRDefault="002B40DD" w:rsidP="002B40DD">
      <w:pPr>
        <w:tabs>
          <w:tab w:val="left" w:pos="360"/>
        </w:tabs>
        <w:spacing w:line="360" w:lineRule="auto"/>
        <w:rPr>
          <w:rFonts w:ascii="Verdana" w:hAnsi="Verdana"/>
          <w:b/>
        </w:rPr>
      </w:pPr>
      <w:r>
        <w:rPr>
          <w:rFonts w:ascii="Verdana" w:hAnsi="Verdana"/>
          <w:b/>
        </w:rPr>
        <w:t xml:space="preserve">Date:                                                                                  </w:t>
      </w:r>
      <w:proofErr w:type="gramStart"/>
      <w:r>
        <w:rPr>
          <w:rFonts w:ascii="Verdana" w:hAnsi="Verdana"/>
          <w:b/>
        </w:rPr>
        <w:t xml:space="preserve">   (</w:t>
      </w:r>
      <w:proofErr w:type="gramEnd"/>
      <w:r>
        <w:rPr>
          <w:rFonts w:ascii="Verdana" w:hAnsi="Verdana"/>
          <w:b/>
        </w:rPr>
        <w:t>SAMATHA VUPPALA)</w:t>
      </w:r>
    </w:p>
    <w:p w14:paraId="31D94C73" w14:textId="77777777" w:rsidR="002B40DD" w:rsidRDefault="002B40DD"/>
    <w:sectPr w:rsidR="002B40DD" w:rsidSect="00903520">
      <w:pgSz w:w="11909" w:h="16834" w:code="9"/>
      <w:pgMar w:top="1440" w:right="1199"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71B"/>
    <w:multiLevelType w:val="hybridMultilevel"/>
    <w:tmpl w:val="871821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76661C"/>
    <w:multiLevelType w:val="hybridMultilevel"/>
    <w:tmpl w:val="C21C53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E0489"/>
    <w:multiLevelType w:val="hybridMultilevel"/>
    <w:tmpl w:val="80CC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B816C7"/>
    <w:multiLevelType w:val="hybridMultilevel"/>
    <w:tmpl w:val="9002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822D0"/>
    <w:multiLevelType w:val="hybridMultilevel"/>
    <w:tmpl w:val="915276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5F8F2B69"/>
    <w:multiLevelType w:val="hybridMultilevel"/>
    <w:tmpl w:val="3AE02F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7B968CB"/>
    <w:multiLevelType w:val="hybridMultilevel"/>
    <w:tmpl w:val="11C4D4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4176424"/>
    <w:multiLevelType w:val="hybridMultilevel"/>
    <w:tmpl w:val="226E20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76491FD5"/>
    <w:multiLevelType w:val="hybridMultilevel"/>
    <w:tmpl w:val="EEBAE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7AA1018"/>
    <w:multiLevelType w:val="hybridMultilevel"/>
    <w:tmpl w:val="B3E86A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65417467">
    <w:abstractNumId w:val="1"/>
  </w:num>
  <w:num w:numId="2" w16cid:durableId="1912084620">
    <w:abstractNumId w:val="8"/>
  </w:num>
  <w:num w:numId="3" w16cid:durableId="1589732961">
    <w:abstractNumId w:val="0"/>
  </w:num>
  <w:num w:numId="4" w16cid:durableId="1678265347">
    <w:abstractNumId w:val="3"/>
  </w:num>
  <w:num w:numId="5" w16cid:durableId="1605575042">
    <w:abstractNumId w:val="2"/>
  </w:num>
  <w:num w:numId="6" w16cid:durableId="685208380">
    <w:abstractNumId w:val="9"/>
  </w:num>
  <w:num w:numId="7" w16cid:durableId="126896720">
    <w:abstractNumId w:val="5"/>
  </w:num>
  <w:num w:numId="8" w16cid:durableId="835075822">
    <w:abstractNumId w:val="4"/>
  </w:num>
  <w:num w:numId="9" w16cid:durableId="1812677444">
    <w:abstractNumId w:val="7"/>
  </w:num>
  <w:num w:numId="10" w16cid:durableId="186143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DD"/>
    <w:rsid w:val="000E351F"/>
    <w:rsid w:val="002B40DD"/>
    <w:rsid w:val="003B2A10"/>
    <w:rsid w:val="003E5A43"/>
    <w:rsid w:val="003F635C"/>
    <w:rsid w:val="005F3DFC"/>
    <w:rsid w:val="0061245A"/>
    <w:rsid w:val="00781D0B"/>
    <w:rsid w:val="007B34ED"/>
    <w:rsid w:val="00B835AC"/>
    <w:rsid w:val="00BC572E"/>
    <w:rsid w:val="00C13043"/>
    <w:rsid w:val="00FD15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C5FE"/>
  <w15:chartTrackingRefBased/>
  <w15:docId w15:val="{16B8F3E6-31A9-40F6-A374-2FA65488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0D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2B40DD"/>
    <w:pPr>
      <w:keepNext/>
      <w:outlineLvl w:val="0"/>
    </w:pPr>
    <w:rPr>
      <w:u w:val="single"/>
    </w:rPr>
  </w:style>
  <w:style w:type="paragraph" w:styleId="Heading2">
    <w:name w:val="heading 2"/>
    <w:basedOn w:val="Normal"/>
    <w:next w:val="Normal"/>
    <w:link w:val="Heading2Char"/>
    <w:qFormat/>
    <w:rsid w:val="002B40DD"/>
    <w:pPr>
      <w:keepNext/>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40DD"/>
    <w:rPr>
      <w:rFonts w:ascii="Times New Roman" w:eastAsia="Times New Roman" w:hAnsi="Times New Roman" w:cs="Times New Roman"/>
      <w:sz w:val="20"/>
      <w:szCs w:val="20"/>
      <w:u w:val="single"/>
      <w:lang w:val="en-US"/>
    </w:rPr>
  </w:style>
  <w:style w:type="character" w:customStyle="1" w:styleId="Heading2Char">
    <w:name w:val="Heading 2 Char"/>
    <w:basedOn w:val="DefaultParagraphFont"/>
    <w:link w:val="Heading2"/>
    <w:rsid w:val="002B40DD"/>
    <w:rPr>
      <w:rFonts w:ascii="Times New Roman" w:eastAsia="Times New Roman" w:hAnsi="Times New Roman" w:cs="Times New Roman"/>
      <w:b/>
      <w:lang w:val="en-US"/>
    </w:rPr>
  </w:style>
  <w:style w:type="paragraph" w:styleId="BodyTextIndent3">
    <w:name w:val="Body Text Indent 3"/>
    <w:basedOn w:val="Normal"/>
    <w:link w:val="BodyTextIndent3Char"/>
    <w:rsid w:val="002B40DD"/>
    <w:pPr>
      <w:ind w:firstLine="720"/>
      <w:jc w:val="both"/>
    </w:pPr>
    <w:rPr>
      <w:rFonts w:ascii="Verdana" w:hAnsi="Verdana"/>
      <w:sz w:val="22"/>
      <w:szCs w:val="24"/>
    </w:rPr>
  </w:style>
  <w:style w:type="character" w:customStyle="1" w:styleId="BodyTextIndent3Char">
    <w:name w:val="Body Text Indent 3 Char"/>
    <w:basedOn w:val="DefaultParagraphFont"/>
    <w:link w:val="BodyTextIndent3"/>
    <w:rsid w:val="002B40DD"/>
    <w:rPr>
      <w:rFonts w:ascii="Verdana" w:eastAsia="Times New Roman" w:hAnsi="Verdana" w:cs="Times New Roman"/>
      <w:szCs w:val="24"/>
      <w:lang w:val="en-US"/>
    </w:rPr>
  </w:style>
  <w:style w:type="paragraph" w:styleId="ListParagraph">
    <w:name w:val="List Paragraph"/>
    <w:basedOn w:val="Normal"/>
    <w:uiPriority w:val="34"/>
    <w:qFormat/>
    <w:rsid w:val="002B40DD"/>
    <w:pPr>
      <w:ind w:left="720"/>
      <w:contextualSpacing/>
    </w:pPr>
    <w:rPr>
      <w:rFonts w:eastAsia="SimSun"/>
      <w:sz w:val="24"/>
      <w:szCs w:val="24"/>
      <w:lang w:eastAsia="zh-CN"/>
    </w:rPr>
  </w:style>
  <w:style w:type="paragraph" w:styleId="PlainText">
    <w:name w:val="Plain Text"/>
    <w:basedOn w:val="Normal"/>
    <w:link w:val="PlainTextChar"/>
    <w:unhideWhenUsed/>
    <w:rsid w:val="003F635C"/>
    <w:rPr>
      <w:rFonts w:ascii="Courier New" w:hAnsi="Courier New" w:cs="Courier New"/>
    </w:rPr>
  </w:style>
  <w:style w:type="character" w:customStyle="1" w:styleId="PlainTextChar">
    <w:name w:val="Plain Text Char"/>
    <w:basedOn w:val="DefaultParagraphFont"/>
    <w:link w:val="PlainText"/>
    <w:rsid w:val="003F635C"/>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5F3DFC"/>
    <w:rPr>
      <w:color w:val="0563C1" w:themeColor="hyperlink"/>
      <w:u w:val="single"/>
    </w:rPr>
  </w:style>
  <w:style w:type="character" w:styleId="UnresolvedMention">
    <w:name w:val="Unresolved Mention"/>
    <w:basedOn w:val="DefaultParagraphFont"/>
    <w:uiPriority w:val="99"/>
    <w:semiHidden/>
    <w:unhideWhenUsed/>
    <w:rsid w:val="005F3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47642">
      <w:bodyDiv w:val="1"/>
      <w:marLeft w:val="0"/>
      <w:marRight w:val="0"/>
      <w:marTop w:val="0"/>
      <w:marBottom w:val="0"/>
      <w:divBdr>
        <w:top w:val="none" w:sz="0" w:space="0" w:color="auto"/>
        <w:left w:val="none" w:sz="0" w:space="0" w:color="auto"/>
        <w:bottom w:val="none" w:sz="0" w:space="0" w:color="auto"/>
        <w:right w:val="none" w:sz="0" w:space="0" w:color="auto"/>
      </w:divBdr>
    </w:div>
    <w:div w:id="1261379602">
      <w:bodyDiv w:val="1"/>
      <w:marLeft w:val="0"/>
      <w:marRight w:val="0"/>
      <w:marTop w:val="0"/>
      <w:marBottom w:val="0"/>
      <w:divBdr>
        <w:top w:val="none" w:sz="0" w:space="0" w:color="auto"/>
        <w:left w:val="none" w:sz="0" w:space="0" w:color="auto"/>
        <w:bottom w:val="none" w:sz="0" w:space="0" w:color="auto"/>
        <w:right w:val="none" w:sz="0" w:space="0" w:color="auto"/>
      </w:divBdr>
    </w:div>
    <w:div w:id="1339312061">
      <w:bodyDiv w:val="1"/>
      <w:marLeft w:val="0"/>
      <w:marRight w:val="0"/>
      <w:marTop w:val="0"/>
      <w:marBottom w:val="0"/>
      <w:divBdr>
        <w:top w:val="none" w:sz="0" w:space="0" w:color="auto"/>
        <w:left w:val="none" w:sz="0" w:space="0" w:color="auto"/>
        <w:bottom w:val="none" w:sz="0" w:space="0" w:color="auto"/>
        <w:right w:val="none" w:sz="0" w:space="0" w:color="auto"/>
      </w:divBdr>
    </w:div>
    <w:div w:id="1359887483">
      <w:bodyDiv w:val="1"/>
      <w:marLeft w:val="0"/>
      <w:marRight w:val="0"/>
      <w:marTop w:val="0"/>
      <w:marBottom w:val="0"/>
      <w:divBdr>
        <w:top w:val="none" w:sz="0" w:space="0" w:color="auto"/>
        <w:left w:val="none" w:sz="0" w:space="0" w:color="auto"/>
        <w:bottom w:val="none" w:sz="0" w:space="0" w:color="auto"/>
        <w:right w:val="none" w:sz="0" w:space="0" w:color="auto"/>
      </w:divBdr>
    </w:div>
    <w:div w:id="1636762880">
      <w:bodyDiv w:val="1"/>
      <w:marLeft w:val="0"/>
      <w:marRight w:val="0"/>
      <w:marTop w:val="0"/>
      <w:marBottom w:val="0"/>
      <w:divBdr>
        <w:top w:val="none" w:sz="0" w:space="0" w:color="auto"/>
        <w:left w:val="none" w:sz="0" w:space="0" w:color="auto"/>
        <w:bottom w:val="none" w:sz="0" w:space="0" w:color="auto"/>
        <w:right w:val="none" w:sz="0" w:space="0" w:color="auto"/>
      </w:divBdr>
    </w:div>
    <w:div w:id="1706055957">
      <w:bodyDiv w:val="1"/>
      <w:marLeft w:val="0"/>
      <w:marRight w:val="0"/>
      <w:marTop w:val="0"/>
      <w:marBottom w:val="0"/>
      <w:divBdr>
        <w:top w:val="none" w:sz="0" w:space="0" w:color="auto"/>
        <w:left w:val="none" w:sz="0" w:space="0" w:color="auto"/>
        <w:bottom w:val="none" w:sz="0" w:space="0" w:color="auto"/>
        <w:right w:val="none" w:sz="0" w:space="0" w:color="auto"/>
      </w:divBdr>
    </w:div>
    <w:div w:id="1820610270">
      <w:bodyDiv w:val="1"/>
      <w:marLeft w:val="0"/>
      <w:marRight w:val="0"/>
      <w:marTop w:val="0"/>
      <w:marBottom w:val="0"/>
      <w:divBdr>
        <w:top w:val="none" w:sz="0" w:space="0" w:color="auto"/>
        <w:left w:val="none" w:sz="0" w:space="0" w:color="auto"/>
        <w:bottom w:val="none" w:sz="0" w:space="0" w:color="auto"/>
        <w:right w:val="none" w:sz="0" w:space="0" w:color="auto"/>
      </w:divBdr>
    </w:div>
    <w:div w:id="19777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athaemail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P</dc:creator>
  <cp:keywords/>
  <dc:description/>
  <cp:lastModifiedBy>Suresh P</cp:lastModifiedBy>
  <cp:revision>4</cp:revision>
  <dcterms:created xsi:type="dcterms:W3CDTF">2023-02-24T04:49:00Z</dcterms:created>
  <dcterms:modified xsi:type="dcterms:W3CDTF">2023-04-05T23:19:00Z</dcterms:modified>
</cp:coreProperties>
</file>